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89875" w14:textId="77777777" w:rsidR="00E574E9" w:rsidRPr="00471AC6" w:rsidRDefault="00E574E9" w:rsidP="005E0515">
      <w:pPr>
        <w:bidi/>
        <w:spacing w:line="480" w:lineRule="auto"/>
        <w:jc w:val="both"/>
        <w:rPr>
          <w:rFonts w:ascii="Yekan Bakh" w:hAnsi="Yekan Bakh" w:cs="Yekan Bakh"/>
          <w:sz w:val="72"/>
          <w:szCs w:val="72"/>
          <w:lang w:bidi="fa-IR"/>
        </w:rPr>
      </w:pPr>
    </w:p>
    <w:p w14:paraId="769D946C" w14:textId="77777777" w:rsidR="00A568AC" w:rsidRPr="00471AC6" w:rsidRDefault="00E574E9" w:rsidP="008F57CB">
      <w:pPr>
        <w:bidi/>
        <w:spacing w:line="480" w:lineRule="auto"/>
        <w:jc w:val="center"/>
        <w:rPr>
          <w:rFonts w:ascii="Yekan Bakh" w:hAnsi="Yekan Bakh" w:cs="Yekan Bakh"/>
          <w:b/>
          <w:bCs/>
          <w:sz w:val="72"/>
          <w:szCs w:val="72"/>
          <w:lang w:bidi="fa-IR"/>
        </w:rPr>
      </w:pPr>
      <w:r w:rsidRPr="00471AC6">
        <w:rPr>
          <w:rFonts w:ascii="Yekan Bakh" w:hAnsi="Yekan Bakh" w:cs="Yekan Bakh"/>
          <w:b/>
          <w:bCs/>
          <w:sz w:val="72"/>
          <w:szCs w:val="72"/>
          <w:rtl/>
          <w:lang w:bidi="fa-IR"/>
        </w:rPr>
        <w:t>گزارش عملکرد صندوق سرمایه</w:t>
      </w:r>
      <w:r w:rsidR="00A568AC" w:rsidRPr="00471AC6">
        <w:rPr>
          <w:rFonts w:ascii="Yekan Bakh" w:hAnsi="Yekan Bakh" w:cs="Yekan Bakh"/>
          <w:b/>
          <w:bCs/>
          <w:sz w:val="72"/>
          <w:szCs w:val="72"/>
          <w:lang w:bidi="fa-IR"/>
        </w:rPr>
        <w:softHyphen/>
      </w:r>
      <w:r w:rsidRPr="00471AC6">
        <w:rPr>
          <w:rFonts w:ascii="Yekan Bakh" w:hAnsi="Yekan Bakh" w:cs="Yekan Bakh"/>
          <w:b/>
          <w:bCs/>
          <w:sz w:val="72"/>
          <w:szCs w:val="72"/>
          <w:rtl/>
          <w:lang w:bidi="fa-IR"/>
        </w:rPr>
        <w:t>گذاری</w:t>
      </w:r>
      <w:r w:rsidR="00AF087F" w:rsidRPr="00471AC6">
        <w:rPr>
          <w:rFonts w:ascii="Yekan Bakh" w:hAnsi="Yekan Bakh" w:cs="Yekan Bakh"/>
          <w:b/>
          <w:bCs/>
          <w:sz w:val="72"/>
          <w:szCs w:val="72"/>
          <w:rtl/>
          <w:lang w:bidi="fa-IR"/>
        </w:rPr>
        <w:t xml:space="preserve"> </w:t>
      </w:r>
      <w:r w:rsidRPr="00471AC6">
        <w:rPr>
          <w:rFonts w:ascii="Yekan Bakh" w:hAnsi="Yekan Bakh" w:cs="Yekan Bakh"/>
          <w:b/>
          <w:bCs/>
          <w:sz w:val="72"/>
          <w:szCs w:val="72"/>
          <w:rtl/>
          <w:lang w:bidi="fa-IR"/>
        </w:rPr>
        <w:t xml:space="preserve">پاداش </w:t>
      </w:r>
      <w:r w:rsidR="008F57CB" w:rsidRPr="00471AC6">
        <w:rPr>
          <w:rFonts w:ascii="Yekan Bakh" w:hAnsi="Yekan Bakh" w:cs="Yekan Bakh"/>
          <w:b/>
          <w:bCs/>
          <w:sz w:val="72"/>
          <w:szCs w:val="72"/>
          <w:rtl/>
          <w:lang w:bidi="fa-IR"/>
        </w:rPr>
        <w:t>پشتیبان پارس</w:t>
      </w:r>
    </w:p>
    <w:p w14:paraId="1653DDDC" w14:textId="23B21B86" w:rsidR="00375BCE" w:rsidRPr="00471AC6" w:rsidRDefault="00E574E9" w:rsidP="00973FC3">
      <w:pPr>
        <w:bidi/>
        <w:spacing w:line="480" w:lineRule="auto"/>
        <w:jc w:val="center"/>
        <w:rPr>
          <w:rFonts w:ascii="Yekan Bakh" w:hAnsi="Yekan Bakh" w:cs="Yekan Bakh"/>
          <w:b/>
          <w:bCs/>
          <w:sz w:val="72"/>
          <w:szCs w:val="72"/>
          <w:lang w:bidi="fa-IR"/>
        </w:rPr>
      </w:pPr>
      <w:r w:rsidRPr="00471AC6">
        <w:rPr>
          <w:rFonts w:ascii="Yekan Bakh" w:hAnsi="Yekan Bakh" w:cs="Yekan Bakh"/>
          <w:b/>
          <w:bCs/>
          <w:sz w:val="72"/>
          <w:szCs w:val="72"/>
          <w:rtl/>
          <w:lang w:bidi="fa-IR"/>
        </w:rPr>
        <w:t xml:space="preserve">برای </w:t>
      </w:r>
      <w:r w:rsidR="00860F61" w:rsidRPr="00471AC6">
        <w:rPr>
          <w:rFonts w:ascii="Yekan Bakh" w:hAnsi="Yekan Bakh" w:cs="Yekan Bakh"/>
          <w:b/>
          <w:bCs/>
          <w:sz w:val="72"/>
          <w:szCs w:val="72"/>
          <w:rtl/>
          <w:lang w:bidi="fa-IR"/>
        </w:rPr>
        <w:t>سال مالی منتهی به</w:t>
      </w:r>
    </w:p>
    <w:p w14:paraId="6E675A07" w14:textId="25F6AB77" w:rsidR="00471AC6" w:rsidRPr="00471AC6" w:rsidRDefault="00E574E9" w:rsidP="00471AC6">
      <w:pPr>
        <w:bidi/>
        <w:spacing w:line="480" w:lineRule="auto"/>
        <w:jc w:val="center"/>
        <w:rPr>
          <w:rFonts w:ascii="Yekan Bakh" w:hAnsi="Yekan Bakh" w:cs="Yekan Bakh"/>
          <w:b/>
          <w:bCs/>
          <w:sz w:val="72"/>
          <w:szCs w:val="72"/>
          <w:lang w:bidi="fa-IR"/>
        </w:rPr>
      </w:pPr>
      <w:r w:rsidRPr="00471AC6">
        <w:rPr>
          <w:rFonts w:ascii="Yekan Bakh" w:hAnsi="Yekan Bakh" w:cs="Yekan Bakh"/>
          <w:b/>
          <w:bCs/>
          <w:sz w:val="72"/>
          <w:szCs w:val="72"/>
          <w:rtl/>
          <w:lang w:bidi="fa-IR"/>
        </w:rPr>
        <w:t xml:space="preserve">منتهی </w:t>
      </w:r>
      <w:r w:rsidR="00277581" w:rsidRPr="00471AC6">
        <w:rPr>
          <w:rFonts w:ascii="Yekan Bakh" w:hAnsi="Yekan Bakh" w:cs="Yekan Bakh"/>
          <w:b/>
          <w:bCs/>
          <w:sz w:val="72"/>
          <w:szCs w:val="72"/>
          <w:rtl/>
          <w:lang w:bidi="fa-IR"/>
        </w:rPr>
        <w:t xml:space="preserve">به </w:t>
      </w:r>
      <w:r w:rsidR="00471AC6" w:rsidRPr="00471AC6">
        <w:rPr>
          <w:rFonts w:ascii="Yekan Bakh" w:hAnsi="Yekan Bakh" w:cs="Yekan Bakh"/>
          <w:b/>
          <w:bCs/>
          <w:sz w:val="72"/>
          <w:szCs w:val="72"/>
          <w:lang w:bidi="fa-IR"/>
        </w:rPr>
        <w:t>31</w:t>
      </w:r>
      <w:r w:rsidRPr="00471AC6">
        <w:rPr>
          <w:rFonts w:ascii="Yekan Bakh" w:hAnsi="Yekan Bakh" w:cs="Yekan Bakh"/>
          <w:b/>
          <w:bCs/>
          <w:sz w:val="72"/>
          <w:szCs w:val="72"/>
          <w:rtl/>
          <w:lang w:bidi="fa-IR"/>
        </w:rPr>
        <w:t>/</w:t>
      </w:r>
      <w:r w:rsidR="00471AC6" w:rsidRPr="00471AC6">
        <w:rPr>
          <w:rFonts w:ascii="Yekan Bakh" w:hAnsi="Yekan Bakh" w:cs="Yekan Bakh"/>
          <w:b/>
          <w:bCs/>
          <w:sz w:val="72"/>
          <w:szCs w:val="72"/>
          <w:lang w:bidi="fa-IR"/>
        </w:rPr>
        <w:t>01</w:t>
      </w:r>
      <w:r w:rsidRPr="00471AC6">
        <w:rPr>
          <w:rFonts w:ascii="Yekan Bakh" w:hAnsi="Yekan Bakh" w:cs="Yekan Bakh"/>
          <w:b/>
          <w:bCs/>
          <w:sz w:val="72"/>
          <w:szCs w:val="72"/>
          <w:rtl/>
          <w:lang w:bidi="fa-IR"/>
        </w:rPr>
        <w:t>/</w:t>
      </w:r>
      <w:r w:rsidR="004E3A28">
        <w:rPr>
          <w:rFonts w:ascii="Yekan Bakh" w:hAnsi="Yekan Bakh" w:cs="Yekan Bakh" w:hint="cs"/>
          <w:b/>
          <w:bCs/>
          <w:sz w:val="72"/>
          <w:szCs w:val="72"/>
          <w:rtl/>
          <w:lang w:bidi="fa-IR"/>
        </w:rPr>
        <w:t>1403</w:t>
      </w:r>
    </w:p>
    <w:p w14:paraId="67432D87" w14:textId="77777777" w:rsidR="00471AC6" w:rsidRDefault="00471AC6" w:rsidP="00471AC6">
      <w:pPr>
        <w:bidi/>
        <w:spacing w:after="600" w:line="480" w:lineRule="auto"/>
        <w:jc w:val="both"/>
        <w:rPr>
          <w:rFonts w:ascii="Yekan Bakh" w:hAnsi="Yekan Bakh" w:cs="Yekan Bakh"/>
          <w:b/>
          <w:bCs/>
          <w:sz w:val="20"/>
          <w:szCs w:val="20"/>
          <w:lang w:bidi="fa-IR"/>
        </w:rPr>
      </w:pPr>
    </w:p>
    <w:p w14:paraId="562A2311" w14:textId="23900602" w:rsidR="00B44995" w:rsidRPr="00471AC6" w:rsidRDefault="00E574E9" w:rsidP="00471AC6">
      <w:pPr>
        <w:bidi/>
        <w:spacing w:after="600" w:line="480" w:lineRule="auto"/>
        <w:jc w:val="both"/>
        <w:rPr>
          <w:rFonts w:ascii="Yekan Bakh" w:hAnsi="Yekan Bakh" w:cs="Yekan Bakh"/>
          <w:b/>
          <w:bCs/>
          <w:sz w:val="20"/>
          <w:szCs w:val="20"/>
          <w:rtl/>
          <w:lang w:bidi="fa-IR"/>
        </w:rPr>
      </w:pPr>
      <w:r w:rsidRPr="00471AC6">
        <w:rPr>
          <w:rFonts w:ascii="Yekan Bakh" w:hAnsi="Yekan Bakh" w:cs="Yekan Bakh"/>
          <w:b/>
          <w:bCs/>
          <w:sz w:val="20"/>
          <w:szCs w:val="20"/>
          <w:rtl/>
          <w:lang w:bidi="fa-IR"/>
        </w:rPr>
        <w:lastRenderedPageBreak/>
        <w:t>معرفی</w:t>
      </w:r>
      <w:r w:rsidR="00A568AC" w:rsidRPr="00471AC6">
        <w:rPr>
          <w:rFonts w:ascii="Yekan Bakh" w:hAnsi="Yekan Bakh" w:cs="Yekan Bakh"/>
          <w:b/>
          <w:bCs/>
          <w:sz w:val="20"/>
          <w:szCs w:val="20"/>
          <w:rtl/>
          <w:lang w:bidi="fa-IR"/>
        </w:rPr>
        <w:t xml:space="preserve"> صندوق</w:t>
      </w:r>
      <w:r w:rsidR="007623C6" w:rsidRPr="00471AC6">
        <w:rPr>
          <w:rFonts w:ascii="Yekan Bakh" w:hAnsi="Yekan Bakh" w:cs="Yekan Bakh"/>
          <w:b/>
          <w:bCs/>
          <w:sz w:val="20"/>
          <w:szCs w:val="20"/>
          <w:rtl/>
          <w:lang w:bidi="fa-IR"/>
        </w:rPr>
        <w:t>:</w:t>
      </w:r>
    </w:p>
    <w:p w14:paraId="29902602" w14:textId="641B536E" w:rsidR="007623C6" w:rsidRPr="00471AC6" w:rsidRDefault="00065FEE" w:rsidP="00065FEE">
      <w:pPr>
        <w:bidi/>
        <w:spacing w:before="600" w:after="600" w:line="480" w:lineRule="auto"/>
        <w:ind w:left="567" w:right="567"/>
        <w:jc w:val="both"/>
        <w:rPr>
          <w:rFonts w:ascii="Yekan Bakh" w:hAnsi="Yekan Bakh" w:cs="Yekan Bakh"/>
          <w:sz w:val="20"/>
          <w:szCs w:val="20"/>
          <w:rtl/>
          <w:lang w:bidi="fa-IR"/>
        </w:rPr>
      </w:pPr>
      <w:r w:rsidRPr="00471AC6">
        <w:rPr>
          <w:rFonts w:ascii="Yekan Bakh" w:hAnsi="Yekan Bakh" w:cs="Yekan Bakh"/>
          <w:sz w:val="20"/>
          <w:szCs w:val="20"/>
          <w:rtl/>
        </w:rPr>
        <w:t>صندوق سرمایه</w:t>
      </w:r>
      <w:r w:rsidR="00E70165" w:rsidRPr="00471AC6">
        <w:rPr>
          <w:rFonts w:ascii="Yekan Bakh" w:hAnsi="Yekan Bakh" w:cs="Yekan Bakh"/>
          <w:sz w:val="20"/>
          <w:szCs w:val="20"/>
        </w:rPr>
        <w:t xml:space="preserve"> </w:t>
      </w:r>
      <w:r w:rsidRPr="00471AC6">
        <w:rPr>
          <w:rFonts w:ascii="Yekan Bakh" w:hAnsi="Yekan Bakh" w:cs="Yekan Bakh"/>
          <w:sz w:val="20"/>
          <w:szCs w:val="20"/>
          <w:rtl/>
        </w:rPr>
        <w:t>گذاری اختصاصی بازارگردانی پاداش پشتیبان پارس تحت شماره 11655 به عنوان صندوق بازارگردانی نزد سازمان بورس و اوراق بها دار و به شماره 47712 نزد مرجع ثبت شرکتها و موسسات غیر تجاری استان تهران به ثبت رسیده است. هدف از تشکیل این صندوق، کمک به نقد شوندگی سهام و جلوگیری از ایجاد نوسانات شدید آن است. مدت فعالیت صندوق به موجب اساسنامه،3 سال است</w:t>
      </w:r>
      <w:r w:rsidRPr="00471AC6">
        <w:rPr>
          <w:rFonts w:ascii="Yekan Bakh" w:hAnsi="Yekan Bakh" w:cs="Yekan Bakh"/>
          <w:sz w:val="20"/>
          <w:szCs w:val="20"/>
          <w:lang w:bidi="fa-IR"/>
        </w:rPr>
        <w:t>.</w:t>
      </w:r>
    </w:p>
    <w:p w14:paraId="1A0EE49C" w14:textId="52F0F0B3" w:rsidR="008C2042" w:rsidRDefault="00EC7006" w:rsidP="00065FEE">
      <w:pPr>
        <w:bidi/>
        <w:spacing w:before="600" w:after="600" w:line="480" w:lineRule="auto"/>
        <w:ind w:left="567" w:right="567"/>
        <w:jc w:val="both"/>
        <w:rPr>
          <w:rFonts w:ascii="Yekan Bakh" w:hAnsi="Yekan Bakh" w:cs="Yekan Bakh"/>
          <w:sz w:val="20"/>
          <w:szCs w:val="20"/>
          <w:rtl/>
          <w:lang w:bidi="fa-IR"/>
        </w:rPr>
      </w:pPr>
      <w:r w:rsidRPr="00471AC6">
        <w:rPr>
          <w:rFonts w:ascii="Yekan Bakh" w:hAnsi="Yekan Bakh" w:cs="Yekan Bakh"/>
          <w:sz w:val="20"/>
          <w:szCs w:val="20"/>
          <w:rtl/>
          <w:lang w:bidi="fa-IR"/>
        </w:rPr>
        <w:t xml:space="preserve">مرکز اصلی صندوق در تهران– </w:t>
      </w:r>
      <w:r w:rsidR="00771713" w:rsidRPr="00471AC6">
        <w:rPr>
          <w:rFonts w:ascii="Yekan Bakh" w:hAnsi="Yekan Bakh" w:cs="Yekan Bakh"/>
          <w:sz w:val="20"/>
          <w:szCs w:val="20"/>
          <w:rtl/>
          <w:lang w:bidi="fa-IR"/>
        </w:rPr>
        <w:t>خیابان احمدقصیر –</w:t>
      </w:r>
      <w:r w:rsidR="00DF3BA8" w:rsidRPr="00471AC6">
        <w:rPr>
          <w:rFonts w:ascii="Yekan Bakh" w:hAnsi="Yekan Bakh" w:cs="Yekan Bakh"/>
          <w:sz w:val="20"/>
          <w:szCs w:val="20"/>
          <w:rtl/>
          <w:lang w:bidi="fa-IR"/>
        </w:rPr>
        <w:t>کوچه</w:t>
      </w:r>
      <w:r w:rsidR="00771713" w:rsidRPr="00471AC6">
        <w:rPr>
          <w:rFonts w:ascii="Yekan Bakh" w:hAnsi="Yekan Bakh" w:cs="Yekan Bakh"/>
          <w:sz w:val="20"/>
          <w:szCs w:val="20"/>
          <w:rtl/>
          <w:lang w:bidi="fa-IR"/>
        </w:rPr>
        <w:t xml:space="preserve"> </w:t>
      </w:r>
      <w:r w:rsidR="00DF3BA8" w:rsidRPr="00471AC6">
        <w:rPr>
          <w:rFonts w:ascii="Yekan Bakh" w:hAnsi="Yekan Bakh" w:cs="Yekan Bakh"/>
          <w:sz w:val="20"/>
          <w:szCs w:val="20"/>
          <w:rtl/>
          <w:lang w:bidi="fa-IR"/>
        </w:rPr>
        <w:t>5</w:t>
      </w:r>
      <w:r w:rsidR="00771713" w:rsidRPr="00471AC6">
        <w:rPr>
          <w:rFonts w:ascii="Yekan Bakh" w:hAnsi="Yekan Bakh" w:cs="Yekan Bakh"/>
          <w:sz w:val="20"/>
          <w:szCs w:val="20"/>
          <w:rtl/>
          <w:lang w:bidi="fa-IR"/>
        </w:rPr>
        <w:t xml:space="preserve"> </w:t>
      </w:r>
      <w:r w:rsidRPr="00471AC6">
        <w:rPr>
          <w:rFonts w:ascii="Yekan Bakh" w:hAnsi="Yekan Bakh" w:cs="Yekan Bakh"/>
          <w:sz w:val="20"/>
          <w:szCs w:val="20"/>
          <w:rtl/>
          <w:lang w:bidi="fa-IR"/>
        </w:rPr>
        <w:t xml:space="preserve">– پلاک </w:t>
      </w:r>
      <w:r w:rsidR="00DF3BA8" w:rsidRPr="00471AC6">
        <w:rPr>
          <w:rFonts w:ascii="Yekan Bakh" w:hAnsi="Yekan Bakh" w:cs="Yekan Bakh"/>
          <w:sz w:val="20"/>
          <w:szCs w:val="20"/>
          <w:rtl/>
          <w:lang w:bidi="fa-IR"/>
        </w:rPr>
        <w:t>15</w:t>
      </w:r>
      <w:r w:rsidR="00771713" w:rsidRPr="00471AC6">
        <w:rPr>
          <w:rFonts w:ascii="Yekan Bakh" w:hAnsi="Yekan Bakh" w:cs="Yekan Bakh"/>
          <w:sz w:val="20"/>
          <w:szCs w:val="20"/>
          <w:rtl/>
          <w:lang w:bidi="fa-IR"/>
        </w:rPr>
        <w:t xml:space="preserve"> – ساختمان </w:t>
      </w:r>
      <w:r w:rsidR="00DF3BA8" w:rsidRPr="00471AC6">
        <w:rPr>
          <w:rFonts w:ascii="Yekan Bakh" w:hAnsi="Yekan Bakh" w:cs="Yekan Bakh"/>
          <w:sz w:val="20"/>
          <w:szCs w:val="20"/>
          <w:rtl/>
          <w:lang w:bidi="fa-IR"/>
        </w:rPr>
        <w:t>پارس</w:t>
      </w:r>
      <w:r w:rsidRPr="00471AC6">
        <w:rPr>
          <w:rFonts w:ascii="Yekan Bakh" w:hAnsi="Yekan Bakh" w:cs="Yekan Bakh"/>
          <w:sz w:val="20"/>
          <w:szCs w:val="20"/>
          <w:rtl/>
          <w:lang w:bidi="fa-IR"/>
        </w:rPr>
        <w:t xml:space="preserve"> – طبقه </w:t>
      </w:r>
      <w:r w:rsidR="00783B61" w:rsidRPr="00471AC6">
        <w:rPr>
          <w:rFonts w:ascii="Yekan Bakh" w:hAnsi="Yekan Bakh" w:cs="Yekan Bakh"/>
          <w:sz w:val="20"/>
          <w:szCs w:val="20"/>
          <w:rtl/>
          <w:lang w:bidi="fa-IR"/>
        </w:rPr>
        <w:t>دوم</w:t>
      </w:r>
      <w:r w:rsidRPr="00471AC6">
        <w:rPr>
          <w:rFonts w:ascii="Yekan Bakh" w:hAnsi="Yekan Bakh" w:cs="Yekan Bakh"/>
          <w:sz w:val="20"/>
          <w:szCs w:val="20"/>
          <w:rtl/>
          <w:lang w:bidi="fa-IR"/>
        </w:rPr>
        <w:t xml:space="preserve"> – واحد </w:t>
      </w:r>
      <w:r w:rsidR="00783B61" w:rsidRPr="00471AC6">
        <w:rPr>
          <w:rFonts w:ascii="Yekan Bakh" w:hAnsi="Yekan Bakh" w:cs="Yekan Bakh"/>
          <w:sz w:val="20"/>
          <w:szCs w:val="20"/>
          <w:rtl/>
          <w:lang w:bidi="fa-IR"/>
        </w:rPr>
        <w:t>دوازده</w:t>
      </w:r>
      <w:r w:rsidR="00175E9A" w:rsidRPr="00471AC6">
        <w:rPr>
          <w:rFonts w:ascii="Yekan Bakh" w:hAnsi="Yekan Bakh" w:cs="Yekan Bakh"/>
          <w:sz w:val="20"/>
          <w:szCs w:val="20"/>
          <w:rtl/>
          <w:lang w:bidi="fa-IR"/>
        </w:rPr>
        <w:t xml:space="preserve"> واقع شده است.</w:t>
      </w:r>
    </w:p>
    <w:p w14:paraId="004EEEDA" w14:textId="77777777" w:rsidR="008C2042" w:rsidRDefault="008C2042">
      <w:pPr>
        <w:rPr>
          <w:rFonts w:ascii="Yekan Bakh" w:hAnsi="Yekan Bakh" w:cs="Yekan Bakh"/>
          <w:sz w:val="20"/>
          <w:szCs w:val="20"/>
          <w:rtl/>
          <w:lang w:bidi="fa-IR"/>
        </w:rPr>
      </w:pPr>
      <w:r>
        <w:rPr>
          <w:rFonts w:ascii="Yekan Bakh" w:hAnsi="Yekan Bakh" w:cs="Yekan Bakh"/>
          <w:sz w:val="20"/>
          <w:szCs w:val="20"/>
          <w:rtl/>
          <w:lang w:bidi="fa-IR"/>
        </w:rPr>
        <w:br w:type="page"/>
      </w:r>
    </w:p>
    <w:p w14:paraId="28181BAE" w14:textId="77777777" w:rsidR="00175E9A" w:rsidRPr="00471AC6" w:rsidRDefault="00175E9A" w:rsidP="00065FEE">
      <w:pPr>
        <w:bidi/>
        <w:spacing w:line="480" w:lineRule="auto"/>
        <w:jc w:val="both"/>
        <w:rPr>
          <w:rFonts w:ascii="Yekan Bakh" w:hAnsi="Yekan Bakh" w:cs="Yekan Bakh"/>
          <w:b/>
          <w:bCs/>
          <w:sz w:val="20"/>
          <w:szCs w:val="20"/>
          <w:rtl/>
          <w:lang w:bidi="fa-IR"/>
        </w:rPr>
      </w:pPr>
      <w:r w:rsidRPr="00471AC6">
        <w:rPr>
          <w:rFonts w:ascii="Yekan Bakh" w:hAnsi="Yekan Bakh" w:cs="Yekan Bakh"/>
          <w:b/>
          <w:bCs/>
          <w:sz w:val="20"/>
          <w:szCs w:val="20"/>
          <w:rtl/>
          <w:lang w:bidi="fa-IR"/>
        </w:rPr>
        <w:lastRenderedPageBreak/>
        <w:t>ارکان</w:t>
      </w:r>
      <w:r w:rsidRPr="00471AC6">
        <w:rPr>
          <w:rFonts w:ascii="Yekan Bakh" w:hAnsi="Yekan Bakh" w:cs="Yekan Bakh"/>
          <w:sz w:val="20"/>
          <w:szCs w:val="20"/>
          <w:rtl/>
          <w:lang w:bidi="fa-IR"/>
        </w:rPr>
        <w:t xml:space="preserve"> </w:t>
      </w:r>
      <w:r w:rsidRPr="00471AC6">
        <w:rPr>
          <w:rFonts w:ascii="Yekan Bakh" w:hAnsi="Yekan Bakh" w:cs="Yekan Bakh"/>
          <w:b/>
          <w:bCs/>
          <w:sz w:val="20"/>
          <w:szCs w:val="20"/>
          <w:rtl/>
          <w:lang w:bidi="fa-IR"/>
        </w:rPr>
        <w:t>صندوق:</w:t>
      </w:r>
    </w:p>
    <w:p w14:paraId="3FEAB8AE" w14:textId="77777777" w:rsidR="00065FEE" w:rsidRPr="00471AC6" w:rsidRDefault="00175E9A" w:rsidP="002F20E5">
      <w:pPr>
        <w:bidi/>
        <w:spacing w:before="600" w:after="600" w:line="480" w:lineRule="auto"/>
        <w:ind w:left="567" w:right="567"/>
        <w:jc w:val="both"/>
        <w:rPr>
          <w:rFonts w:ascii="Yekan Bakh" w:hAnsi="Yekan Bakh" w:cs="Yekan Bakh"/>
          <w:sz w:val="20"/>
          <w:szCs w:val="20"/>
          <w:rtl/>
          <w:lang w:bidi="fa-IR"/>
        </w:rPr>
      </w:pPr>
      <w:r w:rsidRPr="00471AC6">
        <w:rPr>
          <w:rFonts w:ascii="Yekan Bakh" w:hAnsi="Yekan Bakh" w:cs="Yekan Bakh"/>
          <w:sz w:val="20"/>
          <w:szCs w:val="20"/>
          <w:rtl/>
          <w:lang w:bidi="fa-IR"/>
        </w:rPr>
        <w:t>صندوق سرمایه</w:t>
      </w:r>
      <w:r w:rsidRPr="00471AC6">
        <w:rPr>
          <w:rFonts w:ascii="Yekan Bakh" w:hAnsi="Yekan Bakh" w:cs="Yekan Bakh"/>
          <w:sz w:val="20"/>
          <w:szCs w:val="20"/>
          <w:rtl/>
          <w:lang w:bidi="fa-IR"/>
        </w:rPr>
        <w:softHyphen/>
        <w:t xml:space="preserve">گذاری </w:t>
      </w:r>
      <w:r w:rsidR="002F20E5" w:rsidRPr="00471AC6">
        <w:rPr>
          <w:rFonts w:ascii="Yekan Bakh" w:hAnsi="Yekan Bakh" w:cs="Yekan Bakh"/>
          <w:sz w:val="20"/>
          <w:szCs w:val="20"/>
          <w:rtl/>
          <w:lang w:bidi="fa-IR"/>
        </w:rPr>
        <w:t xml:space="preserve">بازارگردانی </w:t>
      </w:r>
      <w:r w:rsidRPr="00471AC6">
        <w:rPr>
          <w:rFonts w:ascii="Yekan Bakh" w:hAnsi="Yekan Bakh" w:cs="Yekan Bakh"/>
          <w:sz w:val="20"/>
          <w:szCs w:val="20"/>
          <w:rtl/>
          <w:lang w:bidi="fa-IR"/>
        </w:rPr>
        <w:t xml:space="preserve">پاداش </w:t>
      </w:r>
      <w:r w:rsidR="002F20E5" w:rsidRPr="00471AC6">
        <w:rPr>
          <w:rFonts w:ascii="Yekan Bakh" w:hAnsi="Yekan Bakh" w:cs="Yekan Bakh"/>
          <w:sz w:val="20"/>
          <w:szCs w:val="20"/>
          <w:rtl/>
          <w:lang w:bidi="fa-IR"/>
        </w:rPr>
        <w:t xml:space="preserve">پشتیبان پارس </w:t>
      </w:r>
      <w:r w:rsidRPr="00471AC6">
        <w:rPr>
          <w:rFonts w:ascii="Yekan Bakh" w:hAnsi="Yekan Bakh" w:cs="Yekan Bakh"/>
          <w:sz w:val="20"/>
          <w:szCs w:val="20"/>
          <w:rtl/>
          <w:lang w:bidi="fa-IR"/>
        </w:rPr>
        <w:t>که از این به بعد صندوق نامیده می</w:t>
      </w:r>
      <w:r w:rsidRPr="00471AC6">
        <w:rPr>
          <w:rFonts w:ascii="Yekan Bakh" w:hAnsi="Yekan Bakh" w:cs="Yekan Bakh"/>
          <w:sz w:val="20"/>
          <w:szCs w:val="20"/>
          <w:rtl/>
          <w:lang w:bidi="fa-IR"/>
        </w:rPr>
        <w:softHyphen/>
        <w:t>شود از ارکان زیر تشکیل شده است:</w:t>
      </w:r>
    </w:p>
    <w:p w14:paraId="2ABBB637" w14:textId="77777777" w:rsidR="005E0515" w:rsidRPr="00471AC6" w:rsidRDefault="00185403" w:rsidP="005E0515">
      <w:pPr>
        <w:bidi/>
        <w:spacing w:line="480" w:lineRule="auto"/>
        <w:jc w:val="both"/>
        <w:rPr>
          <w:rFonts w:ascii="Yekan Bakh" w:hAnsi="Yekan Bakh" w:cs="Yekan Bakh"/>
          <w:b/>
          <w:bCs/>
          <w:sz w:val="20"/>
          <w:szCs w:val="20"/>
          <w:rtl/>
          <w:lang w:bidi="fa-IR"/>
        </w:rPr>
      </w:pPr>
      <w:r w:rsidRPr="00471AC6">
        <w:rPr>
          <w:rFonts w:ascii="Yekan Bakh" w:hAnsi="Yekan Bakh" w:cs="Yekan Bakh"/>
          <w:b/>
          <w:bCs/>
          <w:sz w:val="20"/>
          <w:szCs w:val="20"/>
          <w:rtl/>
          <w:lang w:bidi="fa-IR"/>
        </w:rPr>
        <w:t>مجمع صندوق:</w:t>
      </w:r>
    </w:p>
    <w:p w14:paraId="1F027EB0" w14:textId="24BF8C31" w:rsidR="00471AC6" w:rsidRPr="00471AC6" w:rsidRDefault="00185403" w:rsidP="00A86690">
      <w:pPr>
        <w:bidi/>
        <w:spacing w:before="600" w:after="600" w:line="480" w:lineRule="auto"/>
        <w:ind w:left="567" w:right="567"/>
        <w:jc w:val="both"/>
        <w:rPr>
          <w:rFonts w:ascii="Yekan Bakh" w:hAnsi="Yekan Bakh" w:cs="Yekan Bakh"/>
          <w:sz w:val="20"/>
          <w:szCs w:val="20"/>
          <w:rtl/>
          <w:lang w:bidi="fa-IR"/>
        </w:rPr>
      </w:pPr>
      <w:r w:rsidRPr="00471AC6">
        <w:rPr>
          <w:rFonts w:ascii="Yekan Bakh" w:hAnsi="Yekan Bakh" w:cs="Yekan Bakh"/>
          <w:sz w:val="20"/>
          <w:szCs w:val="20"/>
          <w:rtl/>
          <w:lang w:bidi="fa-IR"/>
        </w:rPr>
        <w:t xml:space="preserve"> از اجتماع دارندگان واحدهای سرمایه</w:t>
      </w:r>
      <w:r w:rsidRPr="00471AC6">
        <w:rPr>
          <w:rFonts w:ascii="Yekan Bakh" w:hAnsi="Yekan Bakh" w:cs="Yekan Bakh"/>
          <w:sz w:val="20"/>
          <w:szCs w:val="20"/>
          <w:rtl/>
          <w:lang w:bidi="fa-IR"/>
        </w:rPr>
        <w:softHyphen/>
        <w:t>گذاری ممتاز تشکیل می</w:t>
      </w:r>
      <w:r w:rsidRPr="00471AC6">
        <w:rPr>
          <w:rFonts w:ascii="Yekan Bakh" w:hAnsi="Yekan Bakh" w:cs="Yekan Bakh"/>
          <w:sz w:val="20"/>
          <w:szCs w:val="20"/>
          <w:rtl/>
          <w:lang w:bidi="fa-IR"/>
        </w:rPr>
        <w:softHyphen/>
        <w:t>شود.</w:t>
      </w:r>
    </w:p>
    <w:p w14:paraId="7EF9F6BA" w14:textId="77777777" w:rsidR="00185403" w:rsidRPr="00471AC6" w:rsidRDefault="00185403" w:rsidP="00682F5C">
      <w:pPr>
        <w:bidi/>
        <w:spacing w:line="480" w:lineRule="auto"/>
        <w:jc w:val="both"/>
        <w:rPr>
          <w:rFonts w:ascii="Yekan Bakh" w:hAnsi="Yekan Bakh" w:cs="Yekan Bakh"/>
          <w:sz w:val="20"/>
          <w:szCs w:val="20"/>
          <w:rtl/>
          <w:lang w:bidi="fa-IR"/>
        </w:rPr>
      </w:pPr>
      <w:r w:rsidRPr="00471AC6">
        <w:rPr>
          <w:rFonts w:ascii="Yekan Bakh" w:hAnsi="Yekan Bakh" w:cs="Yekan Bakh"/>
          <w:sz w:val="20"/>
          <w:szCs w:val="20"/>
          <w:rtl/>
          <w:lang w:bidi="fa-IR"/>
        </w:rPr>
        <w:t xml:space="preserve">در تاریخ </w:t>
      </w:r>
      <w:r w:rsidR="00682F5C" w:rsidRPr="00471AC6">
        <w:rPr>
          <w:rFonts w:ascii="Yekan Bakh" w:hAnsi="Yekan Bakh" w:cs="Yekan Bakh"/>
          <w:sz w:val="20"/>
          <w:szCs w:val="20"/>
          <w:rtl/>
          <w:lang w:bidi="fa-IR"/>
        </w:rPr>
        <w:t>گزارش</w:t>
      </w:r>
      <w:r w:rsidRPr="00471AC6">
        <w:rPr>
          <w:rFonts w:ascii="Yekan Bakh" w:hAnsi="Yekan Bakh" w:cs="Yekan Bakh"/>
          <w:sz w:val="20"/>
          <w:szCs w:val="20"/>
          <w:rtl/>
          <w:lang w:bidi="fa-IR"/>
        </w:rPr>
        <w:t xml:space="preserve"> دارندگان واحدهای ممتاز شامل اشخاص زیر بوده است:</w:t>
      </w:r>
    </w:p>
    <w:tbl>
      <w:tblPr>
        <w:tblStyle w:val="TableGrid"/>
        <w:bidiVisual/>
        <w:tblW w:w="9629" w:type="dxa"/>
        <w:tblInd w:w="-141" w:type="dxa"/>
        <w:tblLook w:val="04A0" w:firstRow="1" w:lastRow="0" w:firstColumn="1" w:lastColumn="0" w:noHBand="0" w:noVBand="1"/>
      </w:tblPr>
      <w:tblGrid>
        <w:gridCol w:w="3827"/>
        <w:gridCol w:w="1417"/>
        <w:gridCol w:w="1418"/>
        <w:gridCol w:w="1559"/>
        <w:gridCol w:w="1408"/>
      </w:tblGrid>
      <w:tr w:rsidR="00471AC6" w:rsidRPr="00471AC6" w14:paraId="638AF206" w14:textId="7CEC76CD" w:rsidTr="00471AC6">
        <w:tc>
          <w:tcPr>
            <w:tcW w:w="3827" w:type="dxa"/>
            <w:vMerge w:val="restart"/>
            <w:shd w:val="clear" w:color="auto" w:fill="D9D9D9" w:themeFill="background1" w:themeFillShade="D9"/>
          </w:tcPr>
          <w:p w14:paraId="0F910167" w14:textId="77777777" w:rsidR="00471AC6" w:rsidRPr="00471AC6" w:rsidRDefault="00471AC6" w:rsidP="00471AC6">
            <w:pPr>
              <w:bidi/>
              <w:spacing w:line="48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  <w:lang w:bidi="fa-IR"/>
              </w:rPr>
            </w:pPr>
          </w:p>
          <w:p w14:paraId="567B34C8" w14:textId="54E27AE2" w:rsidR="00471AC6" w:rsidRPr="00471AC6" w:rsidRDefault="00471AC6" w:rsidP="00471AC6">
            <w:pPr>
              <w:bidi/>
              <w:spacing w:line="48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  <w:lang w:bidi="fa-IR"/>
              </w:rPr>
            </w:pPr>
            <w:r w:rsidRPr="00471AC6">
              <w:rPr>
                <w:rFonts w:ascii="Yekan Bakh" w:hAnsi="Yekan Bakh" w:cs="Yekan Bakh"/>
                <w:sz w:val="20"/>
                <w:szCs w:val="20"/>
                <w:rtl/>
                <w:lang w:bidi="fa-IR"/>
              </w:rPr>
              <w:t>نام دارندگان واحدهای ممتاز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7CEE7853" w14:textId="39B3CFCE" w:rsidR="00471AC6" w:rsidRPr="00471AC6" w:rsidRDefault="00471AC6" w:rsidP="00E70165">
            <w:pPr>
              <w:bidi/>
              <w:spacing w:line="48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  <w:lang w:bidi="fa-IR"/>
              </w:rPr>
            </w:pPr>
            <w:r w:rsidRPr="00471AC6">
              <w:rPr>
                <w:rFonts w:ascii="Yekan Bakh" w:hAnsi="Yekan Bakh" w:cs="Yekan Bakh"/>
                <w:sz w:val="20"/>
                <w:szCs w:val="20"/>
                <w:rtl/>
                <w:lang w:bidi="fa-IR"/>
              </w:rPr>
              <w:t>قبل از نقل و انتقال</w:t>
            </w:r>
          </w:p>
        </w:tc>
        <w:tc>
          <w:tcPr>
            <w:tcW w:w="2967" w:type="dxa"/>
            <w:gridSpan w:val="2"/>
            <w:shd w:val="clear" w:color="auto" w:fill="D9D9D9" w:themeFill="background1" w:themeFillShade="D9"/>
          </w:tcPr>
          <w:p w14:paraId="1696A0CB" w14:textId="3152E9DC" w:rsidR="00471AC6" w:rsidRPr="00471AC6" w:rsidRDefault="00471AC6" w:rsidP="00E70165">
            <w:pPr>
              <w:bidi/>
              <w:spacing w:line="48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  <w:lang w:bidi="fa-IR"/>
              </w:rPr>
            </w:pPr>
            <w:r w:rsidRPr="00471AC6">
              <w:rPr>
                <w:rFonts w:ascii="Yekan Bakh" w:hAnsi="Yekan Bakh" w:cs="Yekan Bakh"/>
                <w:sz w:val="20"/>
                <w:szCs w:val="20"/>
                <w:rtl/>
                <w:lang w:bidi="fa-IR"/>
              </w:rPr>
              <w:t>بعد از نقل و انتقال</w:t>
            </w:r>
          </w:p>
        </w:tc>
      </w:tr>
      <w:tr w:rsidR="00471AC6" w:rsidRPr="00471AC6" w14:paraId="08FE7B33" w14:textId="77777777" w:rsidTr="00471AC6">
        <w:tc>
          <w:tcPr>
            <w:tcW w:w="3827" w:type="dxa"/>
            <w:vMerge/>
            <w:shd w:val="clear" w:color="auto" w:fill="D9D9D9" w:themeFill="background1" w:themeFillShade="D9"/>
          </w:tcPr>
          <w:p w14:paraId="6D00640E" w14:textId="02725155" w:rsidR="00471AC6" w:rsidRPr="00471AC6" w:rsidRDefault="00471AC6" w:rsidP="00471AC6">
            <w:pPr>
              <w:bidi/>
              <w:spacing w:line="48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30B4E58" w14:textId="62D0A775" w:rsidR="00471AC6" w:rsidRPr="00471AC6" w:rsidRDefault="00471AC6" w:rsidP="00471AC6">
            <w:pPr>
              <w:bidi/>
              <w:spacing w:line="48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  <w:lang w:bidi="fa-IR"/>
              </w:rPr>
            </w:pPr>
            <w:r w:rsidRPr="00471AC6">
              <w:rPr>
                <w:rFonts w:ascii="Yekan Bakh" w:hAnsi="Yekan Bakh" w:cs="Yekan Bakh"/>
                <w:sz w:val="20"/>
                <w:szCs w:val="20"/>
                <w:rtl/>
                <w:lang w:bidi="fa-IR"/>
              </w:rPr>
              <w:t>تعداد واحدهای ممتاز تحت تملک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3C9571E" w14:textId="79B5235E" w:rsidR="00471AC6" w:rsidRPr="00471AC6" w:rsidRDefault="00471AC6" w:rsidP="00471AC6">
            <w:pPr>
              <w:bidi/>
              <w:spacing w:line="48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  <w:lang w:bidi="fa-IR"/>
              </w:rPr>
            </w:pPr>
            <w:r w:rsidRPr="00471AC6">
              <w:rPr>
                <w:rFonts w:ascii="Yekan Bakh" w:hAnsi="Yekan Bakh" w:cs="Yekan Bakh"/>
                <w:sz w:val="20"/>
                <w:szCs w:val="20"/>
                <w:rtl/>
                <w:lang w:bidi="fa-IR"/>
              </w:rPr>
              <w:t>درصد واحدهای تحت تملک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E1FE8DF" w14:textId="2757B686" w:rsidR="00471AC6" w:rsidRPr="00471AC6" w:rsidRDefault="00471AC6" w:rsidP="00471AC6">
            <w:pPr>
              <w:bidi/>
              <w:spacing w:line="48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  <w:lang w:bidi="fa-IR"/>
              </w:rPr>
            </w:pPr>
            <w:r w:rsidRPr="00471AC6">
              <w:rPr>
                <w:rFonts w:ascii="Yekan Bakh" w:hAnsi="Yekan Bakh" w:cs="Yekan Bakh"/>
                <w:sz w:val="20"/>
                <w:szCs w:val="20"/>
                <w:rtl/>
              </w:rPr>
              <w:t>تعداد واحدهای ممتاز تحت تملک</w:t>
            </w:r>
          </w:p>
        </w:tc>
        <w:tc>
          <w:tcPr>
            <w:tcW w:w="1408" w:type="dxa"/>
            <w:shd w:val="clear" w:color="auto" w:fill="D9D9D9" w:themeFill="background1" w:themeFillShade="D9"/>
          </w:tcPr>
          <w:p w14:paraId="29359E16" w14:textId="6B01EBB3" w:rsidR="00471AC6" w:rsidRPr="00471AC6" w:rsidRDefault="00471AC6" w:rsidP="00471AC6">
            <w:pPr>
              <w:bidi/>
              <w:spacing w:line="48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  <w:lang w:bidi="fa-IR"/>
              </w:rPr>
            </w:pPr>
            <w:r w:rsidRPr="00471AC6">
              <w:rPr>
                <w:rFonts w:ascii="Yekan Bakh" w:hAnsi="Yekan Bakh" w:cs="Yekan Bakh"/>
                <w:sz w:val="20"/>
                <w:szCs w:val="20"/>
                <w:rtl/>
              </w:rPr>
              <w:t>درصد واحدهای تحت تملک</w:t>
            </w:r>
          </w:p>
        </w:tc>
      </w:tr>
      <w:tr w:rsidR="00471AC6" w:rsidRPr="00471AC6" w14:paraId="62245A3B" w14:textId="2BA34B36" w:rsidTr="00471AC6">
        <w:tc>
          <w:tcPr>
            <w:tcW w:w="3827" w:type="dxa"/>
          </w:tcPr>
          <w:p w14:paraId="6473C358" w14:textId="192018B3" w:rsidR="00471AC6" w:rsidRPr="00471AC6" w:rsidRDefault="00471AC6" w:rsidP="00471AC6">
            <w:pPr>
              <w:bidi/>
              <w:spacing w:line="480" w:lineRule="auto"/>
              <w:jc w:val="both"/>
              <w:rPr>
                <w:rFonts w:ascii="Yekan Bakh" w:hAnsi="Yekan Bakh" w:cs="Yekan Bakh"/>
                <w:sz w:val="20"/>
                <w:szCs w:val="20"/>
                <w:rtl/>
                <w:lang w:bidi="fa-IR"/>
              </w:rPr>
            </w:pPr>
            <w:r w:rsidRPr="00471AC6">
              <w:rPr>
                <w:rFonts w:ascii="Yekan Bakh" w:hAnsi="Yekan Bakh" w:cs="Yekan Bakh"/>
                <w:rtl/>
              </w:rPr>
              <w:t>گروه صنایع کاغذ پارس</w:t>
            </w:r>
          </w:p>
        </w:tc>
        <w:tc>
          <w:tcPr>
            <w:tcW w:w="1417" w:type="dxa"/>
          </w:tcPr>
          <w:p w14:paraId="4819E7C7" w14:textId="1A3830F3" w:rsidR="00471AC6" w:rsidRPr="00471AC6" w:rsidRDefault="00471AC6" w:rsidP="00471AC6">
            <w:pPr>
              <w:bidi/>
              <w:spacing w:line="480" w:lineRule="auto"/>
              <w:jc w:val="center"/>
              <w:rPr>
                <w:rFonts w:ascii="Yekan Bakh" w:hAnsi="Yekan Bakh" w:cs="Yekan Bakh"/>
                <w:sz w:val="20"/>
                <w:szCs w:val="20"/>
                <w:lang w:bidi="fa-IR"/>
              </w:rPr>
            </w:pPr>
            <w:r w:rsidRPr="00471AC6">
              <w:rPr>
                <w:rFonts w:ascii="Yekan Bakh" w:hAnsi="Yekan Bakh" w:cs="Yekan Bakh"/>
              </w:rPr>
              <w:t>34,650</w:t>
            </w:r>
          </w:p>
        </w:tc>
        <w:tc>
          <w:tcPr>
            <w:tcW w:w="1418" w:type="dxa"/>
          </w:tcPr>
          <w:p w14:paraId="24DD8AD9" w14:textId="758097D6" w:rsidR="00471AC6" w:rsidRPr="00471AC6" w:rsidRDefault="00471AC6" w:rsidP="00471AC6">
            <w:pPr>
              <w:bidi/>
              <w:spacing w:line="48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  <w:lang w:bidi="fa-IR"/>
              </w:rPr>
            </w:pPr>
            <w:r w:rsidRPr="00471AC6">
              <w:rPr>
                <w:rFonts w:ascii="Yekan Bakh" w:hAnsi="Yekan Bakh" w:cs="Yekan Bakh"/>
              </w:rPr>
              <w:t>99%</w:t>
            </w:r>
          </w:p>
        </w:tc>
        <w:tc>
          <w:tcPr>
            <w:tcW w:w="1559" w:type="dxa"/>
          </w:tcPr>
          <w:p w14:paraId="532EA2B1" w14:textId="279956DE" w:rsidR="00471AC6" w:rsidRPr="00471AC6" w:rsidRDefault="00471AC6" w:rsidP="00471AC6">
            <w:pPr>
              <w:bidi/>
              <w:spacing w:line="48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  <w:lang w:bidi="fa-IR"/>
              </w:rPr>
            </w:pPr>
            <w:r w:rsidRPr="00471AC6">
              <w:rPr>
                <w:rFonts w:ascii="Yekan Bakh" w:hAnsi="Yekan Bakh" w:cs="Yekan Bakh"/>
              </w:rPr>
              <w:t>0</w:t>
            </w:r>
          </w:p>
        </w:tc>
        <w:tc>
          <w:tcPr>
            <w:tcW w:w="1408" w:type="dxa"/>
          </w:tcPr>
          <w:p w14:paraId="32892AB0" w14:textId="54703D87" w:rsidR="00471AC6" w:rsidRPr="00471AC6" w:rsidRDefault="00471AC6" w:rsidP="00471AC6">
            <w:pPr>
              <w:bidi/>
              <w:spacing w:line="48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  <w:lang w:bidi="fa-IR"/>
              </w:rPr>
            </w:pPr>
            <w:r w:rsidRPr="00471AC6">
              <w:rPr>
                <w:rFonts w:ascii="Yekan Bakh" w:hAnsi="Yekan Bakh" w:cs="Yekan Bakh"/>
              </w:rPr>
              <w:t>0%</w:t>
            </w:r>
          </w:p>
        </w:tc>
      </w:tr>
      <w:tr w:rsidR="00471AC6" w:rsidRPr="00471AC6" w14:paraId="3316FAD3" w14:textId="53377422" w:rsidTr="00471AC6">
        <w:tc>
          <w:tcPr>
            <w:tcW w:w="3827" w:type="dxa"/>
          </w:tcPr>
          <w:p w14:paraId="27A67A81" w14:textId="2EB73995" w:rsidR="00471AC6" w:rsidRPr="00471AC6" w:rsidRDefault="00471AC6" w:rsidP="00471AC6">
            <w:pPr>
              <w:bidi/>
              <w:spacing w:line="480" w:lineRule="auto"/>
              <w:jc w:val="both"/>
              <w:rPr>
                <w:rFonts w:ascii="Yekan Bakh" w:hAnsi="Yekan Bakh" w:cs="Yekan Bakh"/>
                <w:sz w:val="20"/>
                <w:szCs w:val="20"/>
                <w:rtl/>
                <w:lang w:bidi="fa-IR"/>
              </w:rPr>
            </w:pPr>
            <w:r w:rsidRPr="00471AC6">
              <w:rPr>
                <w:rFonts w:ascii="Yekan Bakh" w:hAnsi="Yekan Bakh" w:cs="Yekan Bakh"/>
                <w:rtl/>
              </w:rPr>
              <w:t>شرکت سبدگردان پاداش سرمایه</w:t>
            </w:r>
          </w:p>
        </w:tc>
        <w:tc>
          <w:tcPr>
            <w:tcW w:w="1417" w:type="dxa"/>
          </w:tcPr>
          <w:p w14:paraId="38B65E03" w14:textId="46A04605" w:rsidR="00471AC6" w:rsidRPr="00471AC6" w:rsidRDefault="00471AC6" w:rsidP="00471AC6">
            <w:pPr>
              <w:bidi/>
              <w:spacing w:line="48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  <w:lang w:bidi="fa-IR"/>
              </w:rPr>
            </w:pPr>
            <w:r w:rsidRPr="00471AC6">
              <w:rPr>
                <w:rFonts w:ascii="Yekan Bakh" w:hAnsi="Yekan Bakh" w:cs="Yekan Bakh"/>
              </w:rPr>
              <w:t>350</w:t>
            </w:r>
          </w:p>
        </w:tc>
        <w:tc>
          <w:tcPr>
            <w:tcW w:w="1418" w:type="dxa"/>
          </w:tcPr>
          <w:p w14:paraId="474166F1" w14:textId="614DF1D0" w:rsidR="00471AC6" w:rsidRPr="00471AC6" w:rsidRDefault="00471AC6" w:rsidP="00471AC6">
            <w:pPr>
              <w:bidi/>
              <w:spacing w:line="48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  <w:lang w:bidi="fa-IR"/>
              </w:rPr>
            </w:pPr>
            <w:r w:rsidRPr="00471AC6">
              <w:rPr>
                <w:rFonts w:ascii="Yekan Bakh" w:hAnsi="Yekan Bakh" w:cs="Yekan Bakh"/>
              </w:rPr>
              <w:t>1%</w:t>
            </w:r>
          </w:p>
        </w:tc>
        <w:tc>
          <w:tcPr>
            <w:tcW w:w="1559" w:type="dxa"/>
          </w:tcPr>
          <w:p w14:paraId="6C8980BB" w14:textId="40A64088" w:rsidR="00471AC6" w:rsidRPr="00471AC6" w:rsidRDefault="00471AC6" w:rsidP="00471AC6">
            <w:pPr>
              <w:bidi/>
              <w:spacing w:line="48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  <w:lang w:bidi="fa-IR"/>
              </w:rPr>
            </w:pPr>
            <w:r w:rsidRPr="00471AC6">
              <w:rPr>
                <w:rFonts w:ascii="Yekan Bakh" w:hAnsi="Yekan Bakh" w:cs="Yekan Bakh"/>
              </w:rPr>
              <w:t>17,850</w:t>
            </w:r>
          </w:p>
        </w:tc>
        <w:tc>
          <w:tcPr>
            <w:tcW w:w="1408" w:type="dxa"/>
          </w:tcPr>
          <w:p w14:paraId="116F2029" w14:textId="70F548F8" w:rsidR="00471AC6" w:rsidRPr="00471AC6" w:rsidRDefault="00471AC6" w:rsidP="00471AC6">
            <w:pPr>
              <w:bidi/>
              <w:spacing w:line="48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  <w:lang w:bidi="fa-IR"/>
              </w:rPr>
            </w:pPr>
            <w:r w:rsidRPr="00471AC6">
              <w:rPr>
                <w:rFonts w:ascii="Yekan Bakh" w:hAnsi="Yekan Bakh" w:cs="Yekan Bakh"/>
              </w:rPr>
              <w:t>51%</w:t>
            </w:r>
          </w:p>
        </w:tc>
      </w:tr>
      <w:tr w:rsidR="00471AC6" w:rsidRPr="00471AC6" w14:paraId="5FE74AED" w14:textId="77777777" w:rsidTr="00471AC6">
        <w:tc>
          <w:tcPr>
            <w:tcW w:w="3827" w:type="dxa"/>
          </w:tcPr>
          <w:p w14:paraId="3AFE753F" w14:textId="27A9AC03" w:rsidR="00471AC6" w:rsidRPr="00471AC6" w:rsidRDefault="00471AC6" w:rsidP="00471AC6">
            <w:pPr>
              <w:bidi/>
              <w:spacing w:line="480" w:lineRule="auto"/>
              <w:jc w:val="both"/>
              <w:rPr>
                <w:rFonts w:ascii="Yekan Bakh" w:hAnsi="Yekan Bakh" w:cs="Yekan Bakh"/>
                <w:sz w:val="20"/>
                <w:szCs w:val="20"/>
                <w:rtl/>
              </w:rPr>
            </w:pPr>
            <w:r w:rsidRPr="00471AC6">
              <w:rPr>
                <w:rFonts w:ascii="Yekan Bakh" w:hAnsi="Yekan Bakh" w:cs="Yekan Bakh"/>
                <w:rtl/>
              </w:rPr>
              <w:t>شرکت مشاور سرمایه گذاری اوراق بهادار پاداش</w:t>
            </w:r>
          </w:p>
        </w:tc>
        <w:tc>
          <w:tcPr>
            <w:tcW w:w="1417" w:type="dxa"/>
          </w:tcPr>
          <w:p w14:paraId="4EE4CD39" w14:textId="73604013" w:rsidR="00471AC6" w:rsidRPr="00471AC6" w:rsidRDefault="00471AC6" w:rsidP="00471AC6">
            <w:pPr>
              <w:bidi/>
              <w:spacing w:line="48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  <w:lang w:bidi="fa-IR"/>
              </w:rPr>
            </w:pPr>
            <w:r w:rsidRPr="00471AC6">
              <w:rPr>
                <w:rFonts w:ascii="Yekan Bakh" w:hAnsi="Yekan Bakh" w:cs="Yekan Bakh"/>
              </w:rPr>
              <w:t>0</w:t>
            </w:r>
          </w:p>
        </w:tc>
        <w:tc>
          <w:tcPr>
            <w:tcW w:w="1418" w:type="dxa"/>
          </w:tcPr>
          <w:p w14:paraId="3AA1EDA8" w14:textId="0642A92F" w:rsidR="00471AC6" w:rsidRPr="00471AC6" w:rsidRDefault="00471AC6" w:rsidP="00471AC6">
            <w:pPr>
              <w:bidi/>
              <w:spacing w:line="48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  <w:lang w:bidi="fa-IR"/>
              </w:rPr>
            </w:pPr>
            <w:r w:rsidRPr="00471AC6">
              <w:rPr>
                <w:rFonts w:ascii="Yekan Bakh" w:hAnsi="Yekan Bakh" w:cs="Yekan Bakh"/>
              </w:rPr>
              <w:t>0%</w:t>
            </w:r>
          </w:p>
        </w:tc>
        <w:tc>
          <w:tcPr>
            <w:tcW w:w="1559" w:type="dxa"/>
          </w:tcPr>
          <w:p w14:paraId="712719B9" w14:textId="45066D59" w:rsidR="00471AC6" w:rsidRPr="00471AC6" w:rsidRDefault="00471AC6" w:rsidP="00471AC6">
            <w:pPr>
              <w:bidi/>
              <w:spacing w:line="48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  <w:lang w:bidi="fa-IR"/>
              </w:rPr>
            </w:pPr>
            <w:r w:rsidRPr="00471AC6">
              <w:rPr>
                <w:rFonts w:ascii="Yekan Bakh" w:hAnsi="Yekan Bakh" w:cs="Yekan Bakh"/>
              </w:rPr>
              <w:t>350</w:t>
            </w:r>
          </w:p>
        </w:tc>
        <w:tc>
          <w:tcPr>
            <w:tcW w:w="1408" w:type="dxa"/>
          </w:tcPr>
          <w:p w14:paraId="0412CA4B" w14:textId="0CFD45A3" w:rsidR="00471AC6" w:rsidRPr="00471AC6" w:rsidRDefault="00471AC6" w:rsidP="00471AC6">
            <w:pPr>
              <w:bidi/>
              <w:spacing w:line="48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  <w:lang w:bidi="fa-IR"/>
              </w:rPr>
            </w:pPr>
            <w:r w:rsidRPr="00471AC6">
              <w:rPr>
                <w:rFonts w:ascii="Yekan Bakh" w:hAnsi="Yekan Bakh" w:cs="Yekan Bakh"/>
              </w:rPr>
              <w:t>1%</w:t>
            </w:r>
          </w:p>
        </w:tc>
      </w:tr>
      <w:tr w:rsidR="00471AC6" w:rsidRPr="00471AC6" w14:paraId="09614674" w14:textId="77777777" w:rsidTr="00471AC6">
        <w:tc>
          <w:tcPr>
            <w:tcW w:w="3827" w:type="dxa"/>
          </w:tcPr>
          <w:p w14:paraId="7D5D08D6" w14:textId="216D8792" w:rsidR="00471AC6" w:rsidRPr="00471AC6" w:rsidRDefault="00471AC6" w:rsidP="00471AC6">
            <w:pPr>
              <w:bidi/>
              <w:spacing w:line="480" w:lineRule="auto"/>
              <w:jc w:val="both"/>
              <w:rPr>
                <w:rFonts w:ascii="Yekan Bakh" w:hAnsi="Yekan Bakh" w:cs="Yekan Bakh"/>
                <w:sz w:val="20"/>
                <w:szCs w:val="20"/>
                <w:rtl/>
              </w:rPr>
            </w:pPr>
            <w:r w:rsidRPr="00471AC6">
              <w:rPr>
                <w:rFonts w:ascii="Yekan Bakh" w:hAnsi="Yekan Bakh" w:cs="Yekan Bakh"/>
                <w:rtl/>
              </w:rPr>
              <w:t>شرکت توسعه سرمایه گذاری سامان</w:t>
            </w:r>
          </w:p>
        </w:tc>
        <w:tc>
          <w:tcPr>
            <w:tcW w:w="1417" w:type="dxa"/>
          </w:tcPr>
          <w:p w14:paraId="7528E3FD" w14:textId="4E8708B2" w:rsidR="00471AC6" w:rsidRPr="00471AC6" w:rsidRDefault="00471AC6" w:rsidP="00471AC6">
            <w:pPr>
              <w:bidi/>
              <w:spacing w:line="48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  <w:lang w:bidi="fa-IR"/>
              </w:rPr>
            </w:pPr>
            <w:r w:rsidRPr="00471AC6">
              <w:rPr>
                <w:rFonts w:ascii="Yekan Bakh" w:hAnsi="Yekan Bakh" w:cs="Yekan Bakh"/>
              </w:rPr>
              <w:t>0</w:t>
            </w:r>
          </w:p>
        </w:tc>
        <w:tc>
          <w:tcPr>
            <w:tcW w:w="1418" w:type="dxa"/>
          </w:tcPr>
          <w:p w14:paraId="3CBF50A1" w14:textId="466123C6" w:rsidR="00471AC6" w:rsidRPr="00471AC6" w:rsidRDefault="00471AC6" w:rsidP="00471AC6">
            <w:pPr>
              <w:bidi/>
              <w:spacing w:line="48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  <w:lang w:bidi="fa-IR"/>
              </w:rPr>
            </w:pPr>
            <w:r w:rsidRPr="00471AC6">
              <w:rPr>
                <w:rFonts w:ascii="Yekan Bakh" w:hAnsi="Yekan Bakh" w:cs="Yekan Bakh"/>
              </w:rPr>
              <w:t>0%</w:t>
            </w:r>
          </w:p>
        </w:tc>
        <w:tc>
          <w:tcPr>
            <w:tcW w:w="1559" w:type="dxa"/>
          </w:tcPr>
          <w:p w14:paraId="128503BD" w14:textId="229DB983" w:rsidR="00471AC6" w:rsidRPr="00471AC6" w:rsidRDefault="00471AC6" w:rsidP="00471AC6">
            <w:pPr>
              <w:bidi/>
              <w:spacing w:line="48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  <w:lang w:bidi="fa-IR"/>
              </w:rPr>
            </w:pPr>
            <w:r w:rsidRPr="00471AC6">
              <w:rPr>
                <w:rFonts w:ascii="Yekan Bakh" w:hAnsi="Yekan Bakh" w:cs="Yekan Bakh"/>
              </w:rPr>
              <w:t>16,800</w:t>
            </w:r>
          </w:p>
        </w:tc>
        <w:tc>
          <w:tcPr>
            <w:tcW w:w="1408" w:type="dxa"/>
          </w:tcPr>
          <w:p w14:paraId="13ED1592" w14:textId="6B653549" w:rsidR="00471AC6" w:rsidRPr="00471AC6" w:rsidRDefault="00471AC6" w:rsidP="00471AC6">
            <w:pPr>
              <w:bidi/>
              <w:spacing w:line="48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  <w:lang w:bidi="fa-IR"/>
              </w:rPr>
            </w:pPr>
            <w:r w:rsidRPr="00471AC6">
              <w:rPr>
                <w:rFonts w:ascii="Yekan Bakh" w:hAnsi="Yekan Bakh" w:cs="Yekan Bakh"/>
              </w:rPr>
              <w:t>48%</w:t>
            </w:r>
          </w:p>
        </w:tc>
      </w:tr>
      <w:tr w:rsidR="00471AC6" w:rsidRPr="00471AC6" w14:paraId="31345250" w14:textId="6F317645" w:rsidTr="00471AC6">
        <w:tc>
          <w:tcPr>
            <w:tcW w:w="3827" w:type="dxa"/>
          </w:tcPr>
          <w:p w14:paraId="13A1513D" w14:textId="77777777" w:rsidR="00471AC6" w:rsidRPr="00471AC6" w:rsidRDefault="00471AC6" w:rsidP="00471AC6">
            <w:pPr>
              <w:bidi/>
              <w:spacing w:line="480" w:lineRule="auto"/>
              <w:jc w:val="both"/>
              <w:rPr>
                <w:rFonts w:ascii="Yekan Bakh" w:hAnsi="Yekan Bakh" w:cs="Yekan Bakh"/>
                <w:sz w:val="20"/>
                <w:szCs w:val="20"/>
                <w:rtl/>
                <w:lang w:bidi="fa-IR"/>
              </w:rPr>
            </w:pPr>
          </w:p>
        </w:tc>
        <w:tc>
          <w:tcPr>
            <w:tcW w:w="1417" w:type="dxa"/>
          </w:tcPr>
          <w:p w14:paraId="2EB649CF" w14:textId="0B77E501" w:rsidR="00471AC6" w:rsidRPr="00471AC6" w:rsidRDefault="00471AC6" w:rsidP="00471AC6">
            <w:pPr>
              <w:bidi/>
              <w:spacing w:line="48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  <w:lang w:bidi="fa-IR"/>
              </w:rPr>
            </w:pPr>
            <w:r w:rsidRPr="00471AC6">
              <w:rPr>
                <w:rFonts w:ascii="Yekan Bakh" w:hAnsi="Yekan Bakh" w:cs="Yekan Bakh"/>
                <w:sz w:val="20"/>
                <w:szCs w:val="20"/>
                <w:rtl/>
                <w:lang w:bidi="fa-IR"/>
              </w:rPr>
              <w:t>35.000</w:t>
            </w:r>
          </w:p>
        </w:tc>
        <w:tc>
          <w:tcPr>
            <w:tcW w:w="1418" w:type="dxa"/>
          </w:tcPr>
          <w:p w14:paraId="223A49F7" w14:textId="568FA1BE" w:rsidR="00471AC6" w:rsidRPr="00471AC6" w:rsidRDefault="00471AC6" w:rsidP="00471AC6">
            <w:pPr>
              <w:bidi/>
              <w:spacing w:line="48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  <w:lang w:bidi="fa-IR"/>
              </w:rPr>
            </w:pPr>
            <w:r w:rsidRPr="00471AC6">
              <w:rPr>
                <w:rFonts w:ascii="Yekan Bakh" w:hAnsi="Yekan Bakh" w:cs="Yekan Bakh"/>
                <w:sz w:val="20"/>
                <w:szCs w:val="20"/>
                <w:lang w:bidi="fa-IR"/>
              </w:rPr>
              <w:t>%</w:t>
            </w:r>
            <w:r w:rsidRPr="00471AC6">
              <w:rPr>
                <w:rFonts w:ascii="Yekan Bakh" w:hAnsi="Yekan Bakh" w:cs="Yekan Bakh"/>
                <w:sz w:val="20"/>
                <w:szCs w:val="20"/>
                <w:rtl/>
                <w:lang w:bidi="fa-IR"/>
              </w:rPr>
              <w:t>100</w:t>
            </w:r>
          </w:p>
        </w:tc>
        <w:tc>
          <w:tcPr>
            <w:tcW w:w="1559" w:type="dxa"/>
          </w:tcPr>
          <w:p w14:paraId="4775EAF3" w14:textId="17E2A9B0" w:rsidR="00471AC6" w:rsidRPr="00471AC6" w:rsidRDefault="00471AC6" w:rsidP="00471AC6">
            <w:pPr>
              <w:bidi/>
              <w:spacing w:line="48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  <w:lang w:bidi="fa-IR"/>
              </w:rPr>
            </w:pPr>
            <w:r w:rsidRPr="00471AC6">
              <w:rPr>
                <w:rFonts w:ascii="Yekan Bakh" w:hAnsi="Yekan Bakh" w:cs="Yekan Bakh"/>
              </w:rPr>
              <w:t>35,000</w:t>
            </w:r>
          </w:p>
        </w:tc>
        <w:tc>
          <w:tcPr>
            <w:tcW w:w="1408" w:type="dxa"/>
          </w:tcPr>
          <w:p w14:paraId="579329CE" w14:textId="24BA1EC4" w:rsidR="00471AC6" w:rsidRPr="00471AC6" w:rsidRDefault="00471AC6" w:rsidP="00471AC6">
            <w:pPr>
              <w:bidi/>
              <w:spacing w:line="48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  <w:lang w:bidi="fa-IR"/>
              </w:rPr>
            </w:pPr>
            <w:r w:rsidRPr="00471AC6">
              <w:rPr>
                <w:rFonts w:ascii="Yekan Bakh" w:hAnsi="Yekan Bakh" w:cs="Yekan Bakh"/>
              </w:rPr>
              <w:t>100%</w:t>
            </w:r>
          </w:p>
        </w:tc>
      </w:tr>
    </w:tbl>
    <w:p w14:paraId="03EB6BE6" w14:textId="77777777" w:rsidR="00A86690" w:rsidRDefault="00A86690" w:rsidP="00A86690">
      <w:pPr>
        <w:bidi/>
        <w:spacing w:line="480" w:lineRule="auto"/>
        <w:jc w:val="both"/>
        <w:rPr>
          <w:rFonts w:ascii="Yekan Bakh" w:hAnsi="Yekan Bakh" w:cs="Yekan Bakh"/>
          <w:b/>
          <w:bCs/>
          <w:sz w:val="20"/>
          <w:szCs w:val="20"/>
          <w:rtl/>
          <w:lang w:bidi="fa-IR"/>
        </w:rPr>
      </w:pPr>
    </w:p>
    <w:p w14:paraId="332C1DC9" w14:textId="77777777" w:rsidR="00A86690" w:rsidRDefault="00A86690">
      <w:pPr>
        <w:rPr>
          <w:rFonts w:ascii="Yekan Bakh" w:hAnsi="Yekan Bakh" w:cs="Yekan Bakh"/>
          <w:b/>
          <w:bCs/>
          <w:sz w:val="20"/>
          <w:szCs w:val="20"/>
          <w:rtl/>
          <w:lang w:bidi="fa-IR"/>
        </w:rPr>
      </w:pPr>
      <w:r>
        <w:rPr>
          <w:rFonts w:ascii="Yekan Bakh" w:hAnsi="Yekan Bakh" w:cs="Yekan Bakh"/>
          <w:b/>
          <w:bCs/>
          <w:sz w:val="20"/>
          <w:szCs w:val="20"/>
          <w:rtl/>
          <w:lang w:bidi="fa-IR"/>
        </w:rPr>
        <w:br w:type="page"/>
      </w:r>
    </w:p>
    <w:p w14:paraId="434A66FC" w14:textId="79970F1F" w:rsidR="00B95EED" w:rsidRPr="00471AC6" w:rsidRDefault="00185403" w:rsidP="00A86690">
      <w:pPr>
        <w:bidi/>
        <w:spacing w:line="480" w:lineRule="auto"/>
        <w:jc w:val="both"/>
        <w:rPr>
          <w:rFonts w:ascii="Yekan Bakh" w:hAnsi="Yekan Bakh" w:cs="Yekan Bakh"/>
          <w:b/>
          <w:bCs/>
          <w:sz w:val="20"/>
          <w:szCs w:val="20"/>
          <w:lang w:bidi="fa-IR"/>
        </w:rPr>
      </w:pPr>
      <w:r w:rsidRPr="00471AC6">
        <w:rPr>
          <w:rFonts w:ascii="Yekan Bakh" w:hAnsi="Yekan Bakh" w:cs="Yekan Bakh"/>
          <w:b/>
          <w:bCs/>
          <w:sz w:val="20"/>
          <w:szCs w:val="20"/>
          <w:rtl/>
          <w:lang w:bidi="fa-IR"/>
        </w:rPr>
        <w:lastRenderedPageBreak/>
        <w:t>مدیر صندوق:</w:t>
      </w:r>
    </w:p>
    <w:p w14:paraId="185DBD12" w14:textId="77777777" w:rsidR="005E0515" w:rsidRPr="00471AC6" w:rsidRDefault="00185403" w:rsidP="00065FEE">
      <w:pPr>
        <w:bidi/>
        <w:spacing w:line="480" w:lineRule="auto"/>
        <w:jc w:val="both"/>
        <w:rPr>
          <w:rFonts w:ascii="Yekan Bakh" w:hAnsi="Yekan Bakh" w:cs="Yekan Bakh"/>
          <w:b/>
          <w:bCs/>
          <w:sz w:val="20"/>
          <w:szCs w:val="20"/>
          <w:rtl/>
          <w:lang w:bidi="fa-IR"/>
        </w:rPr>
      </w:pPr>
      <w:r w:rsidRPr="00471AC6">
        <w:rPr>
          <w:rFonts w:ascii="Yekan Bakh" w:hAnsi="Yekan Bakh" w:cs="Yekan Bakh"/>
          <w:sz w:val="20"/>
          <w:szCs w:val="20"/>
          <w:rtl/>
          <w:lang w:bidi="fa-IR"/>
        </w:rPr>
        <w:t xml:space="preserve"> شرکت سبدگردان پاداش سرمایه (سهامی خاص) که در تاریخ</w:t>
      </w:r>
      <w:r w:rsidR="00A470DE" w:rsidRPr="00471AC6">
        <w:rPr>
          <w:rFonts w:ascii="Yekan Bakh" w:hAnsi="Yekan Bakh" w:cs="Yekan Bakh"/>
          <w:sz w:val="20"/>
          <w:szCs w:val="20"/>
          <w:rtl/>
          <w:lang w:bidi="fa-IR"/>
        </w:rPr>
        <w:t xml:space="preserve"> 21/11/13</w:t>
      </w:r>
      <w:r w:rsidR="00E7467A" w:rsidRPr="00471AC6">
        <w:rPr>
          <w:rFonts w:ascii="Yekan Bakh" w:hAnsi="Yekan Bakh" w:cs="Yekan Bakh"/>
          <w:sz w:val="20"/>
          <w:szCs w:val="20"/>
          <w:rtl/>
          <w:lang w:bidi="fa-IR"/>
        </w:rPr>
        <w:t>93</w:t>
      </w:r>
      <w:r w:rsidRPr="00471AC6">
        <w:rPr>
          <w:rFonts w:ascii="Yekan Bakh" w:hAnsi="Yekan Bakh" w:cs="Yekan Bakh"/>
          <w:sz w:val="20"/>
          <w:szCs w:val="20"/>
          <w:rtl/>
          <w:lang w:bidi="fa-IR"/>
        </w:rPr>
        <w:t xml:space="preserve"> به شماره </w:t>
      </w:r>
      <w:r w:rsidR="00E7467A" w:rsidRPr="00471AC6">
        <w:rPr>
          <w:rFonts w:ascii="Yekan Bakh" w:hAnsi="Yekan Bakh" w:cs="Yekan Bakh"/>
          <w:sz w:val="20"/>
          <w:szCs w:val="20"/>
          <w:rtl/>
          <w:lang w:bidi="fa-IR"/>
        </w:rPr>
        <w:t xml:space="preserve"> 11296</w:t>
      </w:r>
      <w:r w:rsidRPr="00471AC6">
        <w:rPr>
          <w:rFonts w:ascii="Yekan Bakh" w:hAnsi="Yekan Bakh" w:cs="Yekan Bakh"/>
          <w:sz w:val="20"/>
          <w:szCs w:val="20"/>
          <w:rtl/>
          <w:lang w:bidi="fa-IR"/>
        </w:rPr>
        <w:t xml:space="preserve"> نزد سازمان بورس و اوراق بها دارو در تاریخ</w:t>
      </w:r>
      <w:r w:rsidR="00E7467A" w:rsidRPr="00471AC6">
        <w:rPr>
          <w:rFonts w:ascii="Yekan Bakh" w:hAnsi="Yekan Bakh" w:cs="Yekan Bakh"/>
          <w:sz w:val="20"/>
          <w:szCs w:val="20"/>
          <w:rtl/>
          <w:lang w:bidi="fa-IR"/>
        </w:rPr>
        <w:t xml:space="preserve"> 20/07/1393</w:t>
      </w:r>
      <w:r w:rsidRPr="00471AC6">
        <w:rPr>
          <w:rFonts w:ascii="Yekan Bakh" w:hAnsi="Yekan Bakh" w:cs="Yekan Bakh"/>
          <w:sz w:val="20"/>
          <w:szCs w:val="20"/>
          <w:rtl/>
          <w:lang w:bidi="fa-IR"/>
        </w:rPr>
        <w:t xml:space="preserve"> و </w:t>
      </w:r>
      <w:r w:rsidR="00DB2FF2" w:rsidRPr="00471AC6">
        <w:rPr>
          <w:rFonts w:ascii="Yekan Bakh" w:hAnsi="Yekan Bakh" w:cs="Yekan Bakh"/>
          <w:sz w:val="20"/>
          <w:szCs w:val="20"/>
          <w:rtl/>
          <w:lang w:bidi="fa-IR"/>
        </w:rPr>
        <w:t>ت</w:t>
      </w:r>
      <w:r w:rsidRPr="00471AC6">
        <w:rPr>
          <w:rFonts w:ascii="Yekan Bakh" w:hAnsi="Yekan Bakh" w:cs="Yekan Bakh"/>
          <w:sz w:val="20"/>
          <w:szCs w:val="20"/>
          <w:rtl/>
          <w:lang w:bidi="fa-IR"/>
        </w:rPr>
        <w:t xml:space="preserve">حت شماره </w:t>
      </w:r>
      <w:r w:rsidR="00E7467A" w:rsidRPr="00471AC6">
        <w:rPr>
          <w:rFonts w:ascii="Yekan Bakh" w:hAnsi="Yekan Bakh" w:cs="Yekan Bakh"/>
          <w:sz w:val="20"/>
          <w:szCs w:val="20"/>
          <w:rtl/>
          <w:lang w:bidi="fa-IR"/>
        </w:rPr>
        <w:t xml:space="preserve">461798 </w:t>
      </w:r>
      <w:r w:rsidRPr="00471AC6">
        <w:rPr>
          <w:rFonts w:ascii="Yekan Bakh" w:hAnsi="Yekan Bakh" w:cs="Yekan Bakh"/>
          <w:sz w:val="20"/>
          <w:szCs w:val="20"/>
          <w:rtl/>
          <w:lang w:bidi="fa-IR"/>
        </w:rPr>
        <w:t xml:space="preserve"> در اداره ثبت شرکت</w:t>
      </w:r>
      <w:r w:rsidR="00CA4EE7" w:rsidRPr="00471AC6">
        <w:rPr>
          <w:rFonts w:ascii="Yekan Bakh" w:hAnsi="Yekan Bakh" w:cs="Yekan Bakh"/>
          <w:sz w:val="20"/>
          <w:szCs w:val="20"/>
          <w:rtl/>
          <w:lang w:bidi="fa-IR"/>
        </w:rPr>
        <w:softHyphen/>
      </w:r>
      <w:r w:rsidRPr="00471AC6">
        <w:rPr>
          <w:rFonts w:ascii="Yekan Bakh" w:hAnsi="Yekan Bakh" w:cs="Yekan Bakh"/>
          <w:sz w:val="20"/>
          <w:szCs w:val="20"/>
          <w:rtl/>
          <w:lang w:bidi="fa-IR"/>
        </w:rPr>
        <w:t xml:space="preserve">های تهران به ثبت رسده است. نشانی مدیر عبارت است از </w:t>
      </w:r>
      <w:r w:rsidR="00DF3BA8" w:rsidRPr="00471AC6">
        <w:rPr>
          <w:rFonts w:ascii="Yekan Bakh" w:hAnsi="Yekan Bakh" w:cs="Yekan Bakh"/>
          <w:sz w:val="20"/>
          <w:szCs w:val="20"/>
          <w:rtl/>
          <w:lang w:bidi="fa-IR"/>
        </w:rPr>
        <w:t xml:space="preserve">تهران– خیابان احمدقصیر –کوچه 5 – پلاک 15 – ساختمان پارس – طبقه </w:t>
      </w:r>
      <w:r w:rsidR="00065FEE" w:rsidRPr="00471AC6">
        <w:rPr>
          <w:rFonts w:ascii="Yekan Bakh" w:hAnsi="Yekan Bakh" w:cs="Yekan Bakh"/>
          <w:sz w:val="20"/>
          <w:szCs w:val="20"/>
          <w:rtl/>
          <w:lang w:bidi="fa-IR"/>
        </w:rPr>
        <w:t>دوم</w:t>
      </w:r>
      <w:r w:rsidR="00DF3BA8" w:rsidRPr="00471AC6">
        <w:rPr>
          <w:rFonts w:ascii="Yekan Bakh" w:hAnsi="Yekan Bakh" w:cs="Yekan Bakh"/>
          <w:sz w:val="20"/>
          <w:szCs w:val="20"/>
          <w:rtl/>
          <w:lang w:bidi="fa-IR"/>
        </w:rPr>
        <w:t xml:space="preserve"> – واحد </w:t>
      </w:r>
      <w:r w:rsidR="00065FEE" w:rsidRPr="00471AC6">
        <w:rPr>
          <w:rFonts w:ascii="Yekan Bakh" w:hAnsi="Yekan Bakh" w:cs="Yekan Bakh"/>
          <w:sz w:val="20"/>
          <w:szCs w:val="20"/>
          <w:rtl/>
          <w:lang w:bidi="fa-IR"/>
        </w:rPr>
        <w:t>دوازدهم</w:t>
      </w:r>
      <w:r w:rsidR="00DF3BA8" w:rsidRPr="00471AC6">
        <w:rPr>
          <w:rFonts w:ascii="Yekan Bakh" w:hAnsi="Yekan Bakh" w:cs="Yekan Bakh"/>
          <w:sz w:val="20"/>
          <w:szCs w:val="20"/>
          <w:rtl/>
          <w:lang w:bidi="fa-IR"/>
        </w:rPr>
        <w:t xml:space="preserve"> </w:t>
      </w:r>
      <w:r w:rsidR="00771713" w:rsidRPr="00471AC6">
        <w:rPr>
          <w:rFonts w:ascii="Yekan Bakh" w:hAnsi="Yekan Bakh" w:cs="Yekan Bakh"/>
          <w:sz w:val="20"/>
          <w:szCs w:val="20"/>
          <w:rtl/>
          <w:lang w:bidi="fa-IR"/>
        </w:rPr>
        <w:t>واقع شده است.</w:t>
      </w:r>
    </w:p>
    <w:p w14:paraId="5F2B281D" w14:textId="77777777" w:rsidR="005E0515" w:rsidRPr="00471AC6" w:rsidRDefault="00DB2FF2" w:rsidP="005E0515">
      <w:pPr>
        <w:bidi/>
        <w:spacing w:line="480" w:lineRule="auto"/>
        <w:jc w:val="both"/>
        <w:rPr>
          <w:rFonts w:ascii="Yekan Bakh" w:hAnsi="Yekan Bakh" w:cs="Yekan Bakh"/>
          <w:b/>
          <w:bCs/>
          <w:sz w:val="20"/>
          <w:szCs w:val="20"/>
          <w:rtl/>
          <w:lang w:bidi="fa-IR"/>
        </w:rPr>
      </w:pPr>
      <w:r w:rsidRPr="00471AC6">
        <w:rPr>
          <w:rFonts w:ascii="Yekan Bakh" w:hAnsi="Yekan Bakh" w:cs="Yekan Bakh"/>
          <w:b/>
          <w:bCs/>
          <w:sz w:val="20"/>
          <w:szCs w:val="20"/>
          <w:rtl/>
          <w:lang w:bidi="fa-IR"/>
        </w:rPr>
        <w:t>متولی صندوق:</w:t>
      </w:r>
    </w:p>
    <w:p w14:paraId="15AED2CE" w14:textId="77777777" w:rsidR="00AA2C18" w:rsidRPr="00471AC6" w:rsidRDefault="00DB2FF2" w:rsidP="008C2042">
      <w:pPr>
        <w:bidi/>
        <w:spacing w:before="600" w:after="600" w:line="480" w:lineRule="auto"/>
        <w:ind w:left="4" w:right="567"/>
        <w:jc w:val="both"/>
        <w:rPr>
          <w:rFonts w:ascii="Yekan Bakh" w:hAnsi="Yekan Bakh" w:cs="Yekan Bakh"/>
          <w:sz w:val="20"/>
          <w:szCs w:val="20"/>
          <w:rtl/>
          <w:lang w:bidi="fa-IR"/>
        </w:rPr>
      </w:pPr>
      <w:r w:rsidRPr="00471AC6">
        <w:rPr>
          <w:rFonts w:ascii="Yekan Bakh" w:hAnsi="Yekan Bakh" w:cs="Yekan Bakh"/>
          <w:sz w:val="20"/>
          <w:szCs w:val="20"/>
          <w:rtl/>
          <w:lang w:bidi="fa-IR"/>
        </w:rPr>
        <w:t xml:space="preserve"> </w:t>
      </w:r>
      <w:r w:rsidR="00AA2C18" w:rsidRPr="00471AC6">
        <w:rPr>
          <w:rFonts w:ascii="Yekan Bakh" w:hAnsi="Yekan Bakh" w:cs="Yekan Bakh"/>
          <w:sz w:val="20"/>
          <w:szCs w:val="20"/>
          <w:rtl/>
          <w:lang w:bidi="fa-IR"/>
        </w:rPr>
        <w:t>موسسه حسابرسی آزموده کاران است که در تاریخ 17/03/1379 به شماره ثبت 12005 نزد مرجع ثبت شرکت-های تهران به ثبت رسیده است. نشانی متولی عبارت است از: تهران – خیابان شریعتی – رو به روی یخچال – بن بست شریف – شماره 5</w:t>
      </w:r>
    </w:p>
    <w:p w14:paraId="6ED9DC62" w14:textId="77777777" w:rsidR="00B95EED" w:rsidRPr="00471AC6" w:rsidRDefault="00E10C7D" w:rsidP="008C2042">
      <w:pPr>
        <w:bidi/>
        <w:spacing w:before="600" w:after="600" w:line="480" w:lineRule="auto"/>
        <w:ind w:left="4" w:right="567"/>
        <w:jc w:val="both"/>
        <w:rPr>
          <w:rFonts w:ascii="Yekan Bakh" w:hAnsi="Yekan Bakh" w:cs="Yekan Bakh"/>
          <w:b/>
          <w:bCs/>
          <w:sz w:val="20"/>
          <w:szCs w:val="20"/>
          <w:lang w:bidi="fa-IR"/>
        </w:rPr>
      </w:pPr>
      <w:r w:rsidRPr="00471AC6">
        <w:rPr>
          <w:rFonts w:ascii="Yekan Bakh" w:hAnsi="Yekan Bakh" w:cs="Yekan Bakh"/>
          <w:b/>
          <w:bCs/>
          <w:sz w:val="20"/>
          <w:szCs w:val="20"/>
          <w:rtl/>
          <w:lang w:bidi="fa-IR"/>
        </w:rPr>
        <w:t xml:space="preserve">حسابرس صندوق: </w:t>
      </w:r>
    </w:p>
    <w:p w14:paraId="7ECA3B0F" w14:textId="77777777" w:rsidR="008C2042" w:rsidRDefault="00E978A7" w:rsidP="008C2042">
      <w:pPr>
        <w:bidi/>
        <w:spacing w:line="480" w:lineRule="auto"/>
        <w:jc w:val="both"/>
        <w:rPr>
          <w:rFonts w:ascii="Yekan Bakh" w:hAnsi="Yekan Bakh" w:cs="Yekan Bakh"/>
          <w:sz w:val="20"/>
          <w:szCs w:val="20"/>
          <w:rtl/>
          <w:lang w:bidi="fa-IR"/>
        </w:rPr>
      </w:pPr>
      <w:r w:rsidRPr="00471AC6">
        <w:rPr>
          <w:rFonts w:ascii="Yekan Bakh" w:hAnsi="Yekan Bakh" w:cs="Yekan Bakh"/>
          <w:sz w:val="20"/>
          <w:szCs w:val="20"/>
          <w:rtl/>
          <w:lang w:bidi="fa-IR"/>
        </w:rPr>
        <w:t xml:space="preserve">حسابرس صندوق : </w:t>
      </w:r>
      <w:r w:rsidR="00573048" w:rsidRPr="00471AC6">
        <w:rPr>
          <w:rFonts w:ascii="Yekan Bakh" w:eastAsia="Calibri" w:hAnsi="Yekan Bakh" w:cs="Yekan Bakh"/>
          <w:sz w:val="20"/>
          <w:szCs w:val="20"/>
          <w:rtl/>
          <w:lang w:bidi="fa-IR"/>
        </w:rPr>
        <w:t xml:space="preserve">موسسه حسابرسی و خدمات مالی حافظ گام (حسابدارن رسمی) به شماره ثبت 12529 و شناسه ملی 10100484035 </w:t>
      </w:r>
      <w:r w:rsidRPr="00471AC6">
        <w:rPr>
          <w:rFonts w:ascii="Yekan Bakh" w:hAnsi="Yekan Bakh" w:cs="Yekan Bakh"/>
          <w:sz w:val="20"/>
          <w:szCs w:val="20"/>
          <w:rtl/>
          <w:lang w:bidi="fa-IR"/>
        </w:rPr>
        <w:t xml:space="preserve">نزد ثبت شرکتها به ثبت رسیده است . نشانی حسابرس عبارت است از : تهران </w:t>
      </w:r>
      <w:r w:rsidR="00573048" w:rsidRPr="00471AC6">
        <w:rPr>
          <w:rFonts w:ascii="Yekan Bakh" w:hAnsi="Yekan Bakh" w:cs="Yekan Bakh"/>
          <w:sz w:val="20"/>
          <w:szCs w:val="20"/>
          <w:rtl/>
          <w:lang w:bidi="fa-IR"/>
        </w:rPr>
        <w:t xml:space="preserve">، بلوار میرداماد، خیابان انوار(شنگرف)، پلاک 37، طبقه دوم، واحد8 </w:t>
      </w:r>
    </w:p>
    <w:p w14:paraId="106A04FA" w14:textId="77777777" w:rsidR="008C2042" w:rsidRDefault="008C2042">
      <w:pPr>
        <w:rPr>
          <w:rFonts w:ascii="Yekan Bakh" w:hAnsi="Yekan Bakh" w:cs="Yekan Bakh"/>
          <w:sz w:val="20"/>
          <w:szCs w:val="20"/>
          <w:rtl/>
          <w:lang w:bidi="fa-IR"/>
        </w:rPr>
      </w:pPr>
      <w:r>
        <w:rPr>
          <w:rFonts w:ascii="Yekan Bakh" w:hAnsi="Yekan Bakh" w:cs="Yekan Bakh"/>
          <w:sz w:val="20"/>
          <w:szCs w:val="20"/>
          <w:rtl/>
          <w:lang w:bidi="fa-IR"/>
        </w:rPr>
        <w:br w:type="page"/>
      </w:r>
    </w:p>
    <w:p w14:paraId="0DCC393D" w14:textId="080EB8C2" w:rsidR="00CA4EE7" w:rsidRPr="00471AC6" w:rsidRDefault="00E978A7" w:rsidP="008C2042">
      <w:pPr>
        <w:bidi/>
        <w:spacing w:line="480" w:lineRule="auto"/>
        <w:jc w:val="both"/>
        <w:rPr>
          <w:rFonts w:ascii="Yekan Bakh" w:hAnsi="Yekan Bakh" w:cs="Yekan Bakh"/>
          <w:b/>
          <w:bCs/>
          <w:sz w:val="20"/>
          <w:szCs w:val="20"/>
          <w:rtl/>
          <w:lang w:bidi="fa-IR"/>
        </w:rPr>
      </w:pPr>
      <w:r w:rsidRPr="00471AC6">
        <w:rPr>
          <w:rFonts w:ascii="Yekan Bakh" w:hAnsi="Yekan Bakh" w:cs="Yekan Bakh"/>
          <w:sz w:val="20"/>
          <w:szCs w:val="20"/>
          <w:rtl/>
          <w:lang w:bidi="fa-IR"/>
        </w:rPr>
        <w:lastRenderedPageBreak/>
        <w:t>.</w:t>
      </w:r>
      <w:r w:rsidR="00CA4EE7" w:rsidRPr="00471AC6">
        <w:rPr>
          <w:rFonts w:ascii="Yekan Bakh" w:hAnsi="Yekan Bakh" w:cs="Yekan Bakh"/>
          <w:b/>
          <w:bCs/>
          <w:sz w:val="20"/>
          <w:szCs w:val="20"/>
          <w:rtl/>
          <w:lang w:bidi="fa-IR"/>
        </w:rPr>
        <w:t>اطلاعات سرمایه</w:t>
      </w:r>
      <w:r w:rsidR="00CA4EE7" w:rsidRPr="00471AC6">
        <w:rPr>
          <w:rFonts w:ascii="Yekan Bakh" w:hAnsi="Yekan Bakh" w:cs="Yekan Bakh"/>
          <w:b/>
          <w:bCs/>
          <w:sz w:val="20"/>
          <w:szCs w:val="20"/>
          <w:rtl/>
          <w:lang w:bidi="fa-IR"/>
        </w:rPr>
        <w:softHyphen/>
        <w:t xml:space="preserve">گذاری صندوق در تاریخ </w:t>
      </w:r>
      <w:r w:rsidR="008C2042">
        <w:rPr>
          <w:rFonts w:ascii="Yekan Bakh" w:hAnsi="Yekan Bakh" w:cs="Yekan Bakh"/>
          <w:b/>
          <w:bCs/>
          <w:sz w:val="20"/>
          <w:szCs w:val="20"/>
          <w:lang w:bidi="fa-IR"/>
        </w:rPr>
        <w:t>1403/01/31</w:t>
      </w:r>
    </w:p>
    <w:p w14:paraId="6EBC9D44" w14:textId="1E5B3AD2" w:rsidR="00CA4EE7" w:rsidRPr="00471AC6" w:rsidRDefault="00CA4EE7" w:rsidP="00573048">
      <w:pPr>
        <w:bidi/>
        <w:spacing w:before="600" w:after="600" w:line="480" w:lineRule="auto"/>
        <w:ind w:left="567" w:right="567"/>
        <w:jc w:val="both"/>
        <w:rPr>
          <w:rFonts w:ascii="Yekan Bakh" w:hAnsi="Yekan Bakh" w:cs="Yekan Bakh"/>
          <w:sz w:val="20"/>
          <w:szCs w:val="20"/>
          <w:rtl/>
          <w:lang w:bidi="fa-IR"/>
        </w:rPr>
      </w:pPr>
      <w:r w:rsidRPr="00471AC6">
        <w:rPr>
          <w:rFonts w:ascii="Yekan Bakh" w:hAnsi="Yekan Bakh" w:cs="Yekan Bakh"/>
          <w:sz w:val="20"/>
          <w:szCs w:val="20"/>
          <w:rtl/>
          <w:lang w:bidi="fa-IR"/>
        </w:rPr>
        <w:t>خالص ارزش روز دارایی</w:t>
      </w:r>
      <w:r w:rsidRPr="00471AC6">
        <w:rPr>
          <w:rFonts w:ascii="Yekan Bakh" w:hAnsi="Yekan Bakh" w:cs="Yekan Bakh"/>
          <w:sz w:val="20"/>
          <w:szCs w:val="20"/>
          <w:rtl/>
          <w:lang w:bidi="fa-IR"/>
        </w:rPr>
        <w:softHyphen/>
        <w:t>ها:</w:t>
      </w:r>
      <w:r w:rsidR="000E7D07" w:rsidRPr="00471AC6">
        <w:rPr>
          <w:rFonts w:ascii="Yekan Bakh" w:hAnsi="Yekan Bakh" w:cs="Yekan Bakh"/>
          <w:sz w:val="20"/>
          <w:szCs w:val="20"/>
          <w:rtl/>
          <w:lang w:bidi="fa-IR"/>
        </w:rPr>
        <w:t xml:space="preserve"> </w:t>
      </w:r>
      <w:r w:rsidR="00A86690" w:rsidRPr="00A86690">
        <w:rPr>
          <w:rFonts w:ascii="Yekan Bakh" w:hAnsi="Yekan Bakh" w:cs="Yekan Bakh"/>
          <w:sz w:val="20"/>
          <w:szCs w:val="20"/>
          <w:rtl/>
          <w:lang w:bidi="fa-IR"/>
        </w:rPr>
        <w:t>14,913,849,566,284</w:t>
      </w:r>
      <w:r w:rsidR="00760B88" w:rsidRPr="00471AC6">
        <w:rPr>
          <w:rFonts w:ascii="Yekan Bakh" w:hAnsi="Yekan Bakh" w:cs="Yekan Bakh"/>
          <w:sz w:val="20"/>
          <w:szCs w:val="20"/>
          <w:rtl/>
          <w:lang w:bidi="fa-IR"/>
        </w:rPr>
        <w:t xml:space="preserve"> </w:t>
      </w:r>
      <w:r w:rsidR="00A70D0B" w:rsidRPr="00471AC6">
        <w:rPr>
          <w:rFonts w:ascii="Yekan Bakh" w:hAnsi="Yekan Bakh" w:cs="Yekan Bakh"/>
          <w:sz w:val="20"/>
          <w:szCs w:val="20"/>
          <w:rtl/>
          <w:lang w:bidi="fa-IR"/>
        </w:rPr>
        <w:t>ريال</w:t>
      </w:r>
    </w:p>
    <w:p w14:paraId="54EA3E2D" w14:textId="77777777" w:rsidR="00CA4EE7" w:rsidRPr="00471AC6" w:rsidRDefault="00CA4EE7" w:rsidP="002266C4">
      <w:pPr>
        <w:bidi/>
        <w:spacing w:before="600" w:after="600" w:line="480" w:lineRule="auto"/>
        <w:ind w:left="567" w:right="567"/>
        <w:jc w:val="both"/>
        <w:rPr>
          <w:rFonts w:ascii="Yekan Bakh" w:hAnsi="Yekan Bakh" w:cs="Yekan Bakh"/>
          <w:sz w:val="20"/>
          <w:szCs w:val="20"/>
          <w:lang w:bidi="fa-IR"/>
        </w:rPr>
      </w:pPr>
      <w:r w:rsidRPr="00471AC6">
        <w:rPr>
          <w:rFonts w:ascii="Yekan Bakh" w:hAnsi="Yekan Bakh" w:cs="Yekan Bakh"/>
          <w:sz w:val="20"/>
          <w:szCs w:val="20"/>
          <w:rtl/>
          <w:lang w:bidi="fa-IR"/>
        </w:rPr>
        <w:t>تعداد واحدهای سرمایه</w:t>
      </w:r>
      <w:r w:rsidRPr="00471AC6">
        <w:rPr>
          <w:rFonts w:ascii="Yekan Bakh" w:hAnsi="Yekan Bakh" w:cs="Yekan Bakh"/>
          <w:sz w:val="20"/>
          <w:szCs w:val="20"/>
          <w:rtl/>
          <w:lang w:bidi="fa-IR"/>
        </w:rPr>
        <w:softHyphen/>
        <w:t xml:space="preserve">گذاری ممتاز: </w:t>
      </w:r>
      <w:r w:rsidR="002266C4" w:rsidRPr="00471AC6">
        <w:rPr>
          <w:rFonts w:ascii="Yekan Bakh" w:hAnsi="Yekan Bakh" w:cs="Yekan Bakh"/>
          <w:sz w:val="20"/>
          <w:szCs w:val="20"/>
          <w:lang w:bidi="fa-IR"/>
        </w:rPr>
        <w:t>35,000</w:t>
      </w:r>
    </w:p>
    <w:p w14:paraId="39602395" w14:textId="4E674B0D" w:rsidR="00CA4EE7" w:rsidRPr="00471AC6" w:rsidRDefault="00CA4EE7" w:rsidP="00573048">
      <w:pPr>
        <w:bidi/>
        <w:spacing w:before="600" w:after="600" w:line="480" w:lineRule="auto"/>
        <w:ind w:left="567" w:right="567"/>
        <w:jc w:val="both"/>
        <w:rPr>
          <w:rFonts w:ascii="Yekan Bakh" w:hAnsi="Yekan Bakh" w:cs="Yekan Bakh"/>
          <w:sz w:val="20"/>
          <w:szCs w:val="20"/>
          <w:lang w:bidi="fa-IR"/>
        </w:rPr>
      </w:pPr>
      <w:r w:rsidRPr="00471AC6">
        <w:rPr>
          <w:rFonts w:ascii="Yekan Bakh" w:hAnsi="Yekan Bakh" w:cs="Yekan Bakh"/>
          <w:sz w:val="20"/>
          <w:szCs w:val="20"/>
          <w:rtl/>
          <w:lang w:bidi="fa-IR"/>
        </w:rPr>
        <w:t>تعداد کل واحدهای سرمایه</w:t>
      </w:r>
      <w:r w:rsidRPr="00471AC6">
        <w:rPr>
          <w:rFonts w:ascii="Yekan Bakh" w:hAnsi="Yekan Bakh" w:cs="Yekan Bakh"/>
          <w:sz w:val="20"/>
          <w:szCs w:val="20"/>
          <w:rtl/>
          <w:lang w:bidi="fa-IR"/>
        </w:rPr>
        <w:softHyphen/>
        <w:t>گذاری:</w:t>
      </w:r>
      <w:r w:rsidR="000E7D07" w:rsidRPr="00471AC6">
        <w:rPr>
          <w:rFonts w:ascii="Yekan Bakh" w:hAnsi="Yekan Bakh" w:cs="Yekan Bakh"/>
          <w:sz w:val="20"/>
          <w:szCs w:val="20"/>
          <w:rtl/>
          <w:lang w:bidi="fa-IR"/>
        </w:rPr>
        <w:t xml:space="preserve"> </w:t>
      </w:r>
      <w:r w:rsidR="00A86690" w:rsidRPr="00A86690">
        <w:rPr>
          <w:rFonts w:ascii="Yekan Bakh" w:hAnsi="Yekan Bakh" w:cs="Yekan Bakh"/>
          <w:sz w:val="20"/>
          <w:szCs w:val="20"/>
          <w:rtl/>
          <w:lang w:bidi="fa-IR"/>
        </w:rPr>
        <w:t>10,797,600</w:t>
      </w:r>
    </w:p>
    <w:p w14:paraId="3841DFCC" w14:textId="68C322DD" w:rsidR="00CA4EE7" w:rsidRPr="00471AC6" w:rsidRDefault="00CA4EE7" w:rsidP="00B12893">
      <w:pPr>
        <w:bidi/>
        <w:spacing w:before="600" w:after="600" w:line="480" w:lineRule="auto"/>
        <w:ind w:left="567" w:right="567"/>
        <w:jc w:val="both"/>
        <w:rPr>
          <w:rFonts w:ascii="Yekan Bakh" w:hAnsi="Yekan Bakh" w:cs="Yekan Bakh"/>
          <w:sz w:val="20"/>
          <w:szCs w:val="20"/>
          <w:rtl/>
          <w:lang w:bidi="fa-IR"/>
        </w:rPr>
      </w:pPr>
      <w:r w:rsidRPr="00471AC6">
        <w:rPr>
          <w:rFonts w:ascii="Yekan Bakh" w:hAnsi="Yekan Bakh" w:cs="Yekan Bakh"/>
          <w:sz w:val="20"/>
          <w:szCs w:val="20"/>
          <w:rtl/>
          <w:lang w:bidi="fa-IR"/>
        </w:rPr>
        <w:t>تعداد دارندگان واحدهای سرمایه</w:t>
      </w:r>
      <w:r w:rsidRPr="00471AC6">
        <w:rPr>
          <w:rFonts w:ascii="Yekan Bakh" w:hAnsi="Yekan Bakh" w:cs="Yekan Bakh"/>
          <w:sz w:val="20"/>
          <w:szCs w:val="20"/>
          <w:rtl/>
          <w:lang w:bidi="fa-IR"/>
        </w:rPr>
        <w:softHyphen/>
        <w:t xml:space="preserve">گذاری: </w:t>
      </w:r>
      <w:r w:rsidR="000E7D07" w:rsidRPr="00471AC6">
        <w:rPr>
          <w:rFonts w:ascii="Yekan Bakh" w:hAnsi="Yekan Bakh" w:cs="Yekan Bakh"/>
          <w:sz w:val="20"/>
          <w:szCs w:val="20"/>
          <w:rtl/>
          <w:lang w:bidi="fa-IR"/>
        </w:rPr>
        <w:t xml:space="preserve">اشخاص حقوقی  </w:t>
      </w:r>
      <w:r w:rsidR="00A56AF3">
        <w:rPr>
          <w:rFonts w:ascii="Yekan Bakh" w:hAnsi="Yekan Bakh" w:cs="Yekan Bakh"/>
          <w:sz w:val="20"/>
          <w:szCs w:val="20"/>
          <w:lang w:bidi="fa-IR"/>
        </w:rPr>
        <w:t>21</w:t>
      </w:r>
      <w:r w:rsidR="000E7D07" w:rsidRPr="00471AC6">
        <w:rPr>
          <w:rFonts w:ascii="Yekan Bakh" w:hAnsi="Yekan Bakh" w:cs="Yekan Bakh"/>
          <w:sz w:val="20"/>
          <w:szCs w:val="20"/>
          <w:rtl/>
          <w:lang w:bidi="fa-IR"/>
        </w:rPr>
        <w:t xml:space="preserve">  و   اشخاص حقیقی  </w:t>
      </w:r>
      <w:r w:rsidR="007861FE" w:rsidRPr="00471AC6">
        <w:rPr>
          <w:rFonts w:ascii="Yekan Bakh" w:hAnsi="Yekan Bakh" w:cs="Yekan Bakh"/>
          <w:sz w:val="20"/>
          <w:szCs w:val="20"/>
          <w:rtl/>
          <w:lang w:bidi="fa-IR"/>
        </w:rPr>
        <w:t>3</w:t>
      </w:r>
    </w:p>
    <w:p w14:paraId="523378B0" w14:textId="77777777" w:rsidR="00760A51" w:rsidRPr="00471AC6" w:rsidRDefault="00CA4EE7" w:rsidP="00760A51">
      <w:pPr>
        <w:bidi/>
        <w:spacing w:before="600" w:after="600" w:line="480" w:lineRule="auto"/>
        <w:ind w:left="567" w:right="567"/>
        <w:jc w:val="both"/>
        <w:rPr>
          <w:rFonts w:ascii="Yekan Bakh" w:hAnsi="Yekan Bakh" w:cs="Yekan Bakh"/>
          <w:sz w:val="20"/>
          <w:szCs w:val="20"/>
          <w:lang w:bidi="fa-IR"/>
        </w:rPr>
      </w:pPr>
      <w:r w:rsidRPr="00471AC6">
        <w:rPr>
          <w:rFonts w:ascii="Yekan Bakh" w:hAnsi="Yekan Bakh" w:cs="Yekan Bakh"/>
          <w:sz w:val="20"/>
          <w:szCs w:val="20"/>
          <w:rtl/>
          <w:lang w:bidi="fa-IR"/>
        </w:rPr>
        <w:t>ارزش اسمی هر واحد سرمایه</w:t>
      </w:r>
      <w:r w:rsidRPr="00471AC6">
        <w:rPr>
          <w:rFonts w:ascii="Yekan Bakh" w:hAnsi="Yekan Bakh" w:cs="Yekan Bakh"/>
          <w:sz w:val="20"/>
          <w:szCs w:val="20"/>
          <w:rtl/>
          <w:lang w:bidi="fa-IR"/>
        </w:rPr>
        <w:softHyphen/>
        <w:t>گذاری: 1،000،000</w:t>
      </w:r>
    </w:p>
    <w:tbl>
      <w:tblPr>
        <w:bidiVisual/>
        <w:tblW w:w="10813" w:type="dxa"/>
        <w:jc w:val="center"/>
        <w:tblLook w:val="04A0" w:firstRow="1" w:lastRow="0" w:firstColumn="1" w:lastColumn="0" w:noHBand="0" w:noVBand="1"/>
      </w:tblPr>
      <w:tblGrid>
        <w:gridCol w:w="4247"/>
        <w:gridCol w:w="1417"/>
        <w:gridCol w:w="2117"/>
        <w:gridCol w:w="1184"/>
        <w:gridCol w:w="1871"/>
      </w:tblGrid>
      <w:tr w:rsidR="00397407" w:rsidRPr="00471AC6" w14:paraId="6B83060D" w14:textId="77777777" w:rsidTr="008C2042">
        <w:trPr>
          <w:trHeight w:val="393"/>
          <w:jc w:val="center"/>
        </w:trPr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E124" w14:textId="77777777" w:rsidR="00397407" w:rsidRPr="008C2042" w:rsidRDefault="00397407" w:rsidP="00397407">
            <w:pPr>
              <w:bidi/>
              <w:spacing w:after="0" w:line="240" w:lineRule="auto"/>
              <w:jc w:val="center"/>
              <w:rPr>
                <w:rFonts w:ascii="Yekan Bakh" w:eastAsia="Times New Roman" w:hAnsi="Yekan Bakh" w:cs="Yekan Bakh"/>
                <w:color w:val="000000"/>
                <w:sz w:val="20"/>
                <w:szCs w:val="20"/>
                <w:lang w:bidi="fa-IR"/>
              </w:rPr>
            </w:pPr>
            <w:r w:rsidRPr="008C2042">
              <w:rPr>
                <w:rFonts w:ascii="Yekan Bakh" w:eastAsia="Times New Roman" w:hAnsi="Yekan Bakh" w:cs="Yekan Bakh"/>
                <w:color w:val="000000"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D674" w14:textId="1822C3ED" w:rsidR="00397407" w:rsidRPr="008C2042" w:rsidRDefault="00A86690" w:rsidP="00397407">
            <w:pPr>
              <w:bidi/>
              <w:spacing w:after="0" w:line="240" w:lineRule="auto"/>
              <w:jc w:val="center"/>
              <w:rPr>
                <w:rFonts w:ascii="Yekan Bakh" w:eastAsia="Times New Roman" w:hAnsi="Yekan Bakh" w:cs="Yekan Bakh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Yekan Bakh" w:eastAsia="Times New Roman" w:hAnsi="Yekan Bakh" w:cs="Yekan Bakh" w:hint="cs"/>
                <w:color w:val="000000"/>
                <w:sz w:val="20"/>
                <w:szCs w:val="20"/>
                <w:rtl/>
                <w:lang w:bidi="fa-IR"/>
              </w:rPr>
              <w:t>سال</w:t>
            </w:r>
            <w:r w:rsidR="00397407" w:rsidRPr="008C2042">
              <w:rPr>
                <w:rFonts w:ascii="Yekan Bakh" w:eastAsia="Times New Roman" w:hAnsi="Yekan Bakh" w:cs="Yekan Bakh"/>
                <w:color w:val="000000"/>
                <w:sz w:val="20"/>
                <w:szCs w:val="20"/>
                <w:rtl/>
                <w:lang w:bidi="fa-IR"/>
              </w:rPr>
              <w:t xml:space="preserve"> مالی منتهی به </w:t>
            </w:r>
            <w:r>
              <w:rPr>
                <w:rFonts w:ascii="Yekan Bakh" w:eastAsia="Times New Roman" w:hAnsi="Yekan Bakh" w:cs="Yekan Bakh"/>
                <w:color w:val="000000"/>
                <w:sz w:val="20"/>
                <w:szCs w:val="20"/>
                <w:lang w:bidi="fa-IR"/>
              </w:rPr>
              <w:t>1403/01/31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F8B5" w14:textId="715A4753" w:rsidR="00397407" w:rsidRPr="008C2042" w:rsidRDefault="00397407" w:rsidP="00397407">
            <w:pPr>
              <w:bidi/>
              <w:spacing w:after="0" w:line="240" w:lineRule="auto"/>
              <w:jc w:val="center"/>
              <w:rPr>
                <w:rFonts w:ascii="Yekan Bakh" w:eastAsia="Times New Roman" w:hAnsi="Yekan Bakh" w:cs="Yekan Bakh"/>
                <w:color w:val="000000"/>
                <w:sz w:val="20"/>
                <w:szCs w:val="20"/>
                <w:rtl/>
                <w:lang w:bidi="fa-IR"/>
              </w:rPr>
            </w:pPr>
            <w:r w:rsidRPr="008C2042">
              <w:rPr>
                <w:rFonts w:ascii="Yekan Bakh" w:eastAsia="Times New Roman" w:hAnsi="Yekan Bakh" w:cs="Yekan Bakh"/>
                <w:color w:val="000000"/>
                <w:sz w:val="20"/>
                <w:szCs w:val="20"/>
                <w:lang w:bidi="fa-IR"/>
              </w:rPr>
              <w:t xml:space="preserve"> </w:t>
            </w:r>
            <w:r w:rsidR="00A86690">
              <w:rPr>
                <w:rFonts w:ascii="Yekan Bakh" w:eastAsia="Times New Roman" w:hAnsi="Yekan Bakh" w:cs="Yekan Bakh" w:hint="cs"/>
                <w:color w:val="000000"/>
                <w:sz w:val="20"/>
                <w:szCs w:val="20"/>
                <w:rtl/>
                <w:lang w:bidi="fa-IR"/>
              </w:rPr>
              <w:t>سال</w:t>
            </w:r>
            <w:r w:rsidRPr="008C2042">
              <w:rPr>
                <w:rFonts w:ascii="Yekan Bakh" w:eastAsia="Times New Roman" w:hAnsi="Yekan Bakh" w:cs="Yekan Bakh"/>
                <w:color w:val="000000"/>
                <w:sz w:val="20"/>
                <w:szCs w:val="20"/>
                <w:rtl/>
                <w:lang w:bidi="fa-IR"/>
              </w:rPr>
              <w:t xml:space="preserve"> مالی منتهی به </w:t>
            </w:r>
            <w:r w:rsidR="00A86690">
              <w:rPr>
                <w:rFonts w:ascii="Yekan Bakh" w:eastAsia="Times New Roman" w:hAnsi="Yekan Bakh" w:cs="Yekan Bakh" w:hint="cs"/>
                <w:color w:val="000000"/>
                <w:sz w:val="20"/>
                <w:szCs w:val="20"/>
                <w:rtl/>
                <w:lang w:bidi="fa-IR"/>
              </w:rPr>
              <w:t>31/01/1402</w:t>
            </w:r>
          </w:p>
        </w:tc>
      </w:tr>
      <w:tr w:rsidR="00A834BC" w:rsidRPr="00471AC6" w14:paraId="636A882C" w14:textId="77777777" w:rsidTr="008C2042">
        <w:trPr>
          <w:trHeight w:val="393"/>
          <w:jc w:val="center"/>
        </w:trPr>
        <w:tc>
          <w:tcPr>
            <w:tcW w:w="4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19CF" w14:textId="77777777" w:rsidR="00A834BC" w:rsidRPr="008C2042" w:rsidRDefault="00A834BC" w:rsidP="00A834BC">
            <w:pPr>
              <w:bidi/>
              <w:spacing w:after="0" w:line="240" w:lineRule="auto"/>
              <w:rPr>
                <w:rFonts w:ascii="Yekan Bakh" w:eastAsia="Times New Roman" w:hAnsi="Yekan Bakh" w:cs="Yekan Bakh"/>
                <w:color w:val="000000"/>
                <w:sz w:val="20"/>
                <w:szCs w:val="20"/>
                <w:lang w:bidi="fa-I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E20E" w14:textId="77777777" w:rsidR="00A834BC" w:rsidRPr="008C2042" w:rsidRDefault="00A834BC" w:rsidP="00A834BC">
            <w:pPr>
              <w:bidi/>
              <w:spacing w:after="0" w:line="240" w:lineRule="auto"/>
              <w:jc w:val="center"/>
              <w:rPr>
                <w:rFonts w:ascii="Yekan Bakh" w:eastAsia="Times New Roman" w:hAnsi="Yekan Bakh" w:cs="Yekan Bakh"/>
                <w:color w:val="000000"/>
                <w:sz w:val="20"/>
                <w:szCs w:val="20"/>
                <w:rtl/>
                <w:lang w:bidi="fa-IR"/>
              </w:rPr>
            </w:pPr>
            <w:r w:rsidRPr="008C2042">
              <w:rPr>
                <w:rFonts w:ascii="Yekan Bakh" w:eastAsia="Times New Roman" w:hAnsi="Yekan Bakh" w:cs="Yekan Bakh"/>
                <w:color w:val="000000"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1457" w14:textId="77777777" w:rsidR="00A834BC" w:rsidRPr="008C2042" w:rsidRDefault="00A834BC" w:rsidP="00A834BC">
            <w:pPr>
              <w:bidi/>
              <w:spacing w:after="0" w:line="240" w:lineRule="auto"/>
              <w:jc w:val="center"/>
              <w:rPr>
                <w:rFonts w:ascii="Yekan Bakh" w:eastAsia="Times New Roman" w:hAnsi="Yekan Bakh" w:cs="Yekan Bakh"/>
                <w:color w:val="000000"/>
                <w:sz w:val="20"/>
                <w:szCs w:val="20"/>
                <w:rtl/>
                <w:lang w:bidi="fa-IR"/>
              </w:rPr>
            </w:pPr>
            <w:r w:rsidRPr="008C2042">
              <w:rPr>
                <w:rFonts w:ascii="Yekan Bakh" w:eastAsia="Times New Roman" w:hAnsi="Yekan Bakh" w:cs="Yekan Bakh"/>
                <w:color w:val="000000"/>
                <w:sz w:val="20"/>
                <w:szCs w:val="20"/>
                <w:rtl/>
                <w:lang w:bidi="fa-IR"/>
              </w:rPr>
              <w:t>ریال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44F7" w14:textId="77777777" w:rsidR="00A834BC" w:rsidRPr="008C2042" w:rsidRDefault="00A834BC" w:rsidP="00A834BC">
            <w:pPr>
              <w:bidi/>
              <w:spacing w:after="0" w:line="240" w:lineRule="auto"/>
              <w:jc w:val="center"/>
              <w:rPr>
                <w:rFonts w:ascii="Yekan Bakh" w:eastAsia="Times New Roman" w:hAnsi="Yekan Bakh" w:cs="Yekan Bakh"/>
                <w:color w:val="000000"/>
                <w:sz w:val="20"/>
                <w:szCs w:val="20"/>
                <w:rtl/>
                <w:lang w:bidi="fa-IR"/>
              </w:rPr>
            </w:pPr>
            <w:r w:rsidRPr="008C2042">
              <w:rPr>
                <w:rFonts w:ascii="Yekan Bakh" w:eastAsia="Times New Roman" w:hAnsi="Yekan Bakh" w:cs="Yekan Bakh"/>
                <w:color w:val="000000"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9F35" w14:textId="77777777" w:rsidR="00A834BC" w:rsidRPr="008C2042" w:rsidRDefault="00A834BC" w:rsidP="00A834BC">
            <w:pPr>
              <w:bidi/>
              <w:spacing w:after="0" w:line="240" w:lineRule="auto"/>
              <w:jc w:val="center"/>
              <w:rPr>
                <w:rFonts w:ascii="Yekan Bakh" w:eastAsia="Times New Roman" w:hAnsi="Yekan Bakh" w:cs="Yekan Bakh"/>
                <w:color w:val="000000"/>
                <w:sz w:val="20"/>
                <w:szCs w:val="20"/>
                <w:rtl/>
                <w:lang w:bidi="fa-IR"/>
              </w:rPr>
            </w:pPr>
            <w:r w:rsidRPr="008C2042">
              <w:rPr>
                <w:rFonts w:ascii="Yekan Bakh" w:eastAsia="Times New Roman" w:hAnsi="Yekan Bakh" w:cs="Yekan Bakh"/>
                <w:color w:val="000000"/>
                <w:sz w:val="20"/>
                <w:szCs w:val="20"/>
                <w:rtl/>
                <w:lang w:bidi="fa-IR"/>
              </w:rPr>
              <w:t>ریال</w:t>
            </w:r>
          </w:p>
        </w:tc>
      </w:tr>
      <w:tr w:rsidR="008C2042" w:rsidRPr="00471AC6" w14:paraId="6BBF1C63" w14:textId="77777777" w:rsidTr="008C2042">
        <w:trPr>
          <w:trHeight w:val="440"/>
          <w:jc w:val="center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6EA9C" w14:textId="463D544D" w:rsidR="008C2042" w:rsidRPr="008C2042" w:rsidRDefault="008C2042" w:rsidP="008C2042">
            <w:pPr>
              <w:bidi/>
              <w:spacing w:after="0" w:line="240" w:lineRule="auto"/>
              <w:rPr>
                <w:rFonts w:ascii="Yekan Bakh" w:eastAsia="Times New Roman" w:hAnsi="Yekan Bakh" w:cs="Yekan Bakh"/>
                <w:color w:val="000000"/>
                <w:sz w:val="20"/>
                <w:szCs w:val="20"/>
                <w:rtl/>
                <w:lang w:bidi="fa-IR"/>
              </w:rPr>
            </w:pPr>
            <w:r w:rsidRPr="008C2042">
              <w:rPr>
                <w:rFonts w:ascii="Yekan Bakh" w:hAnsi="Yekan Bakh" w:cs="Yekan Bakh"/>
                <w:rtl/>
              </w:rPr>
              <w:t>خالص دارایی ها ( واحدهای سرمایه گذاری ) اول سال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3285C" w14:textId="1F221649" w:rsidR="008C2042" w:rsidRPr="008C2042" w:rsidRDefault="008C2042" w:rsidP="008C2042">
            <w:pPr>
              <w:bidi/>
              <w:spacing w:after="0" w:line="24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</w:rPr>
            </w:pPr>
            <w:r w:rsidRPr="008C2042">
              <w:rPr>
                <w:rFonts w:ascii="Yekan Bakh" w:hAnsi="Yekan Bakh" w:cs="Yekan Bakh"/>
              </w:rPr>
              <w:t>12,426,708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0020D" w14:textId="7F63ED82" w:rsidR="008C2042" w:rsidRPr="008C2042" w:rsidRDefault="008C2042" w:rsidP="008C2042">
            <w:pPr>
              <w:bidi/>
              <w:spacing w:after="0" w:line="24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</w:rPr>
            </w:pPr>
            <w:r w:rsidRPr="008C2042">
              <w:rPr>
                <w:rFonts w:ascii="Yekan Bakh" w:hAnsi="Yekan Bakh" w:cs="Yekan Bakh"/>
              </w:rPr>
              <w:t>21,635,955,572,428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B8224" w14:textId="2B920071" w:rsidR="008C2042" w:rsidRPr="008C2042" w:rsidRDefault="008C2042" w:rsidP="008C2042">
            <w:pPr>
              <w:bidi/>
              <w:spacing w:after="0" w:line="24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</w:rPr>
            </w:pPr>
            <w:r w:rsidRPr="008C2042">
              <w:rPr>
                <w:rFonts w:ascii="Yekan Bakh" w:hAnsi="Yekan Bakh" w:cs="Yekan Bakh"/>
              </w:rPr>
              <w:t>12,148,382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C7B9C" w14:textId="3A48F718" w:rsidR="008C2042" w:rsidRPr="008C2042" w:rsidRDefault="008C2042" w:rsidP="008C2042">
            <w:pPr>
              <w:bidi/>
              <w:spacing w:after="0" w:line="24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</w:rPr>
            </w:pPr>
            <w:r w:rsidRPr="008C2042">
              <w:rPr>
                <w:rFonts w:ascii="Yekan Bakh" w:hAnsi="Yekan Bakh" w:cs="Yekan Bakh"/>
              </w:rPr>
              <w:t>14,484,817,093,753</w:t>
            </w:r>
          </w:p>
        </w:tc>
      </w:tr>
      <w:tr w:rsidR="008C2042" w:rsidRPr="00471AC6" w14:paraId="0FB84C1A" w14:textId="77777777" w:rsidTr="008C2042">
        <w:trPr>
          <w:trHeight w:val="440"/>
          <w:jc w:val="center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0E09A" w14:textId="2C26D9C0" w:rsidR="008C2042" w:rsidRPr="008C2042" w:rsidRDefault="008C2042" w:rsidP="008C2042">
            <w:pPr>
              <w:bidi/>
              <w:spacing w:after="0" w:line="240" w:lineRule="auto"/>
              <w:rPr>
                <w:rFonts w:ascii="Yekan Bakh" w:eastAsia="Times New Roman" w:hAnsi="Yekan Bakh" w:cs="Yekan Bakh"/>
                <w:color w:val="000000"/>
                <w:sz w:val="20"/>
                <w:szCs w:val="20"/>
                <w:rtl/>
                <w:lang w:bidi="fa-IR"/>
              </w:rPr>
            </w:pPr>
            <w:r w:rsidRPr="008C2042">
              <w:rPr>
                <w:rFonts w:ascii="Yekan Bakh" w:hAnsi="Yekan Bakh" w:cs="Yekan Bakh"/>
              </w:rPr>
              <w:t xml:space="preserve"> </w:t>
            </w:r>
            <w:r w:rsidRPr="008C2042">
              <w:rPr>
                <w:rFonts w:ascii="Yekan Bakh" w:hAnsi="Yekan Bakh" w:cs="Yekan Bakh"/>
                <w:rtl/>
              </w:rPr>
              <w:t>واحدهای سرمایه گذاری صادر شده طی سال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5374F" w14:textId="7F54F342" w:rsidR="008C2042" w:rsidRPr="008C2042" w:rsidRDefault="008C2042" w:rsidP="008C2042">
            <w:pPr>
              <w:bidi/>
              <w:spacing w:after="0" w:line="24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</w:rPr>
            </w:pPr>
            <w:r w:rsidRPr="008C2042">
              <w:rPr>
                <w:rFonts w:ascii="Yekan Bakh" w:hAnsi="Yekan Bakh" w:cs="Yekan Bakh"/>
              </w:rPr>
              <w:t>1,473,537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7907D" w14:textId="64ABA7F3" w:rsidR="008C2042" w:rsidRPr="008C2042" w:rsidRDefault="008C2042" w:rsidP="008C2042">
            <w:pPr>
              <w:bidi/>
              <w:spacing w:after="0" w:line="24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</w:rPr>
            </w:pPr>
            <w:r w:rsidRPr="008C2042">
              <w:rPr>
                <w:rFonts w:ascii="Yekan Bakh" w:hAnsi="Yekan Bakh" w:cs="Yekan Bakh"/>
              </w:rPr>
              <w:t>1,473,537,000,000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EED7E" w14:textId="607802D1" w:rsidR="008C2042" w:rsidRPr="008C2042" w:rsidRDefault="008C2042" w:rsidP="008C2042">
            <w:pPr>
              <w:bidi/>
              <w:spacing w:after="0" w:line="24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</w:rPr>
            </w:pPr>
            <w:r w:rsidRPr="008C2042">
              <w:rPr>
                <w:rFonts w:ascii="Yekan Bakh" w:hAnsi="Yekan Bakh" w:cs="Yekan Bakh"/>
              </w:rPr>
              <w:t>6,315,010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69CBB2" w14:textId="4A28958B" w:rsidR="008C2042" w:rsidRPr="008C2042" w:rsidRDefault="008C2042" w:rsidP="008C2042">
            <w:pPr>
              <w:bidi/>
              <w:spacing w:after="0" w:line="24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</w:rPr>
            </w:pPr>
            <w:r w:rsidRPr="008C2042">
              <w:rPr>
                <w:rFonts w:ascii="Yekan Bakh" w:hAnsi="Yekan Bakh" w:cs="Yekan Bakh"/>
              </w:rPr>
              <w:t>6,315,010,000,000</w:t>
            </w:r>
          </w:p>
        </w:tc>
      </w:tr>
      <w:tr w:rsidR="008C2042" w:rsidRPr="00471AC6" w14:paraId="262AEB8C" w14:textId="77777777" w:rsidTr="008C2042">
        <w:trPr>
          <w:trHeight w:val="440"/>
          <w:jc w:val="center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C2C28" w14:textId="6652595F" w:rsidR="008C2042" w:rsidRPr="008C2042" w:rsidRDefault="008C2042" w:rsidP="008C2042">
            <w:pPr>
              <w:bidi/>
              <w:spacing w:after="0" w:line="240" w:lineRule="auto"/>
              <w:rPr>
                <w:rFonts w:ascii="Yekan Bakh" w:eastAsia="Times New Roman" w:hAnsi="Yekan Bakh" w:cs="Yekan Bakh"/>
                <w:color w:val="000000"/>
                <w:sz w:val="20"/>
                <w:szCs w:val="20"/>
                <w:rtl/>
                <w:lang w:bidi="fa-IR"/>
              </w:rPr>
            </w:pPr>
            <w:r w:rsidRPr="008C2042">
              <w:rPr>
                <w:rFonts w:ascii="Yekan Bakh" w:hAnsi="Yekan Bakh" w:cs="Yekan Bakh"/>
              </w:rPr>
              <w:t xml:space="preserve"> </w:t>
            </w:r>
            <w:r w:rsidRPr="008C2042">
              <w:rPr>
                <w:rFonts w:ascii="Yekan Bakh" w:hAnsi="Yekan Bakh" w:cs="Yekan Bakh"/>
                <w:rtl/>
              </w:rPr>
              <w:t>واحدهای سرمایه گذاری ابطال شده طی سال</w:t>
            </w:r>
            <w:r w:rsidRPr="008C2042">
              <w:rPr>
                <w:rFonts w:ascii="Yekan Bakh" w:hAnsi="Yekan Bakh" w:cs="Yekan Bakh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6C28B" w14:textId="52FDBBFF" w:rsidR="008C2042" w:rsidRPr="00A86690" w:rsidRDefault="008C2042" w:rsidP="008C2042">
            <w:pPr>
              <w:bidi/>
              <w:spacing w:after="0" w:line="240" w:lineRule="auto"/>
              <w:jc w:val="center"/>
              <w:rPr>
                <w:rFonts w:ascii="Yekan Bakh" w:hAnsi="Yekan Bakh" w:cs="Yekan Bakh"/>
                <w:color w:val="FF0000"/>
                <w:sz w:val="20"/>
                <w:szCs w:val="20"/>
                <w:rtl/>
              </w:rPr>
            </w:pPr>
            <w:r w:rsidRPr="00A86690">
              <w:rPr>
                <w:rFonts w:ascii="Yekan Bakh" w:hAnsi="Yekan Bakh" w:cs="Yekan Bakh"/>
                <w:color w:val="FF0000"/>
              </w:rPr>
              <w:t>(3,102,645)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1F0F7" w14:textId="5D397EF8" w:rsidR="008C2042" w:rsidRPr="00A86690" w:rsidRDefault="008C2042" w:rsidP="008C2042">
            <w:pPr>
              <w:bidi/>
              <w:spacing w:after="0" w:line="240" w:lineRule="auto"/>
              <w:jc w:val="center"/>
              <w:rPr>
                <w:rFonts w:ascii="Yekan Bakh" w:hAnsi="Yekan Bakh" w:cs="Yekan Bakh"/>
                <w:color w:val="FF0000"/>
                <w:sz w:val="20"/>
                <w:szCs w:val="20"/>
                <w:rtl/>
              </w:rPr>
            </w:pPr>
            <w:r w:rsidRPr="00A86690">
              <w:rPr>
                <w:rFonts w:ascii="Yekan Bakh" w:hAnsi="Yekan Bakh" w:cs="Yekan Bakh"/>
                <w:color w:val="FF0000"/>
              </w:rPr>
              <w:t>(3,102,645,000,000)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5FC7C" w14:textId="61B25AB0" w:rsidR="008C2042" w:rsidRPr="00A86690" w:rsidRDefault="008C2042" w:rsidP="008C2042">
            <w:pPr>
              <w:bidi/>
              <w:spacing w:after="0" w:line="240" w:lineRule="auto"/>
              <w:jc w:val="center"/>
              <w:rPr>
                <w:rFonts w:ascii="Yekan Bakh" w:hAnsi="Yekan Bakh" w:cs="Yekan Bakh"/>
                <w:color w:val="FF0000"/>
                <w:sz w:val="20"/>
                <w:szCs w:val="20"/>
                <w:rtl/>
              </w:rPr>
            </w:pPr>
            <w:r w:rsidRPr="00A86690">
              <w:rPr>
                <w:rFonts w:ascii="Yekan Bakh" w:hAnsi="Yekan Bakh" w:cs="Yekan Bakh"/>
                <w:color w:val="FF0000"/>
              </w:rPr>
              <w:t>(6,036,684)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414B3" w14:textId="3A85BEC5" w:rsidR="008C2042" w:rsidRPr="00A86690" w:rsidRDefault="00A86690" w:rsidP="008C2042">
            <w:pPr>
              <w:bidi/>
              <w:spacing w:after="0" w:line="240" w:lineRule="auto"/>
              <w:jc w:val="center"/>
              <w:rPr>
                <w:rFonts w:ascii="Yekan Bakh" w:hAnsi="Yekan Bakh" w:cs="Yekan Bakh"/>
                <w:color w:val="FF0000"/>
                <w:sz w:val="20"/>
                <w:szCs w:val="20"/>
                <w:rtl/>
              </w:rPr>
            </w:pPr>
            <w:r w:rsidRPr="00A86690">
              <w:rPr>
                <w:rFonts w:ascii="Yekan Bakh" w:hAnsi="Yekan Bakh" w:cs="Yekan Bakh"/>
                <w:color w:val="FF0000"/>
              </w:rPr>
              <w:t>(</w:t>
            </w:r>
            <w:r w:rsidR="008C2042" w:rsidRPr="00A86690">
              <w:rPr>
                <w:rFonts w:ascii="Yekan Bakh" w:hAnsi="Yekan Bakh" w:cs="Yekan Bakh"/>
                <w:color w:val="FF0000"/>
              </w:rPr>
              <w:t>6,036,684,000,000</w:t>
            </w:r>
            <w:r w:rsidRPr="00A86690">
              <w:rPr>
                <w:rFonts w:ascii="Yekan Bakh" w:hAnsi="Yekan Bakh" w:cs="Yekan Bakh"/>
                <w:color w:val="FF0000"/>
              </w:rPr>
              <w:t>)</w:t>
            </w:r>
          </w:p>
        </w:tc>
      </w:tr>
      <w:tr w:rsidR="008C2042" w:rsidRPr="00471AC6" w14:paraId="20940CDA" w14:textId="77777777" w:rsidTr="008C2042">
        <w:trPr>
          <w:trHeight w:val="440"/>
          <w:jc w:val="center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B2F80" w14:textId="04979618" w:rsidR="008C2042" w:rsidRPr="008C2042" w:rsidRDefault="008C2042" w:rsidP="008C2042">
            <w:pPr>
              <w:bidi/>
              <w:spacing w:after="0" w:line="240" w:lineRule="auto"/>
              <w:rPr>
                <w:rFonts w:ascii="Yekan Bakh" w:eastAsia="Times New Roman" w:hAnsi="Yekan Bakh" w:cs="Yekan Bakh"/>
                <w:color w:val="000000"/>
                <w:sz w:val="20"/>
                <w:szCs w:val="20"/>
                <w:rtl/>
                <w:lang w:bidi="fa-IR"/>
              </w:rPr>
            </w:pPr>
            <w:r w:rsidRPr="008C2042">
              <w:rPr>
                <w:rFonts w:ascii="Yekan Bakh" w:hAnsi="Yekan Bakh" w:cs="Yekan Bakh"/>
                <w:rtl/>
              </w:rPr>
              <w:t>سود(زیان) خالص سال</w:t>
            </w:r>
            <w:r w:rsidRPr="008C2042">
              <w:rPr>
                <w:rFonts w:ascii="Yekan Bakh" w:hAnsi="Yekan Bakh" w:cs="Yekan Bakh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A32F0" w14:textId="1360F0D7" w:rsidR="008C2042" w:rsidRPr="008C2042" w:rsidRDefault="008C2042" w:rsidP="008C2042">
            <w:pPr>
              <w:bidi/>
              <w:spacing w:after="0" w:line="240" w:lineRule="auto"/>
              <w:jc w:val="center"/>
              <w:rPr>
                <w:rFonts w:ascii="Yekan Bakh" w:eastAsia="Times New Roman" w:hAnsi="Yekan Bakh" w:cs="Yekan Bakh"/>
                <w:b/>
                <w:bCs/>
                <w:color w:val="FF0000"/>
                <w:sz w:val="20"/>
                <w:szCs w:val="20"/>
                <w:rtl/>
                <w:lang w:bidi="fa-IR"/>
              </w:rPr>
            </w:pPr>
            <w:r w:rsidRPr="008C2042">
              <w:rPr>
                <w:rFonts w:ascii="Yekan Bakh" w:hAnsi="Yekan Bakh" w:cs="Yekan Bakh"/>
              </w:rPr>
              <w:t xml:space="preserve">0 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1218B" w14:textId="4033F8C3" w:rsidR="008C2042" w:rsidRPr="00A86690" w:rsidRDefault="008C2042" w:rsidP="008C2042">
            <w:pPr>
              <w:bidi/>
              <w:spacing w:after="0" w:line="240" w:lineRule="auto"/>
              <w:jc w:val="center"/>
              <w:rPr>
                <w:rFonts w:ascii="Yekan Bakh" w:hAnsi="Yekan Bakh" w:cs="Yekan Bakh"/>
                <w:color w:val="FF0000"/>
                <w:sz w:val="20"/>
                <w:szCs w:val="20"/>
                <w:rtl/>
              </w:rPr>
            </w:pPr>
            <w:r w:rsidRPr="00A86690">
              <w:rPr>
                <w:rFonts w:ascii="Yekan Bakh" w:hAnsi="Yekan Bakh" w:cs="Yekan Bakh"/>
                <w:color w:val="FF0000"/>
              </w:rPr>
              <w:t>(5,390,019,172,471)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08AD2" w14:textId="54E4A5BC" w:rsidR="008C2042" w:rsidRPr="008C2042" w:rsidRDefault="008C2042" w:rsidP="008C2042">
            <w:pPr>
              <w:bidi/>
              <w:spacing w:after="0" w:line="24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</w:rPr>
            </w:pPr>
            <w:r w:rsidRPr="008C2042">
              <w:rPr>
                <w:rFonts w:ascii="Yekan Bakh" w:hAnsi="Yekan Bakh" w:cs="Yekan Bakh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A4C0B" w14:textId="40EC957A" w:rsidR="008C2042" w:rsidRPr="008C2042" w:rsidRDefault="008C2042" w:rsidP="008C2042">
            <w:pPr>
              <w:bidi/>
              <w:spacing w:after="0" w:line="24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</w:rPr>
            </w:pPr>
            <w:r w:rsidRPr="008C2042">
              <w:rPr>
                <w:rFonts w:ascii="Yekan Bakh" w:hAnsi="Yekan Bakh" w:cs="Yekan Bakh"/>
              </w:rPr>
              <w:t>6,922,995,434,298</w:t>
            </w:r>
          </w:p>
        </w:tc>
      </w:tr>
      <w:tr w:rsidR="008C2042" w:rsidRPr="00471AC6" w14:paraId="06DF8142" w14:textId="77777777" w:rsidTr="008C2042">
        <w:trPr>
          <w:trHeight w:val="440"/>
          <w:jc w:val="center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DCC47" w14:textId="480B173A" w:rsidR="008C2042" w:rsidRPr="008C2042" w:rsidRDefault="008C2042" w:rsidP="008C2042">
            <w:pPr>
              <w:bidi/>
              <w:spacing w:after="0" w:line="240" w:lineRule="auto"/>
              <w:rPr>
                <w:rFonts w:ascii="Yekan Bakh" w:eastAsia="Times New Roman" w:hAnsi="Yekan Bakh" w:cs="Yekan Bakh"/>
                <w:color w:val="000000"/>
                <w:sz w:val="20"/>
                <w:szCs w:val="20"/>
                <w:rtl/>
                <w:lang w:bidi="fa-IR"/>
              </w:rPr>
            </w:pPr>
            <w:r w:rsidRPr="008C2042">
              <w:rPr>
                <w:rFonts w:ascii="Yekan Bakh" w:hAnsi="Yekan Bakh" w:cs="Yekan Bakh"/>
                <w:rtl/>
              </w:rPr>
              <w:t>تعدیلات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2ABC5" w14:textId="7D01FC0A" w:rsidR="008C2042" w:rsidRPr="008C2042" w:rsidRDefault="008C2042" w:rsidP="008C2042">
            <w:pPr>
              <w:bidi/>
              <w:spacing w:after="0" w:line="240" w:lineRule="auto"/>
              <w:jc w:val="center"/>
              <w:rPr>
                <w:rFonts w:ascii="Yekan Bakh" w:eastAsia="Times New Roman" w:hAnsi="Yekan Bakh" w:cs="Yekan Bakh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8C2042">
              <w:rPr>
                <w:rFonts w:ascii="Yekan Bakh" w:hAnsi="Yekan Bakh" w:cs="Yekan Bakh"/>
              </w:rPr>
              <w:t>0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44E3B" w14:textId="4E0DDDCF" w:rsidR="008C2042" w:rsidRPr="008C2042" w:rsidRDefault="008C2042" w:rsidP="008C2042">
            <w:pPr>
              <w:bidi/>
              <w:spacing w:after="0" w:line="240" w:lineRule="auto"/>
              <w:jc w:val="center"/>
              <w:rPr>
                <w:rFonts w:ascii="Yekan Bakh" w:hAnsi="Yekan Bakh" w:cs="Yekan Bakh"/>
                <w:color w:val="FF0000"/>
                <w:sz w:val="20"/>
                <w:szCs w:val="20"/>
                <w:rtl/>
              </w:rPr>
            </w:pPr>
            <w:r w:rsidRPr="008C2042">
              <w:rPr>
                <w:rFonts w:ascii="Yekan Bakh" w:hAnsi="Yekan Bakh" w:cs="Yekan Bakh"/>
              </w:rPr>
              <w:t>297,021,166,327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9E09D" w14:textId="244A1C50" w:rsidR="008C2042" w:rsidRPr="008C2042" w:rsidRDefault="008C2042" w:rsidP="008C2042">
            <w:pPr>
              <w:bidi/>
              <w:spacing w:after="0" w:line="24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</w:rPr>
            </w:pPr>
            <w:r w:rsidRPr="008C2042">
              <w:rPr>
                <w:rFonts w:ascii="Yekan Bakh" w:hAnsi="Yekan Bakh" w:cs="Yekan Bakh"/>
              </w:rPr>
              <w:t>0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A9CD5" w14:textId="4A0108E8" w:rsidR="008C2042" w:rsidRPr="008C2042" w:rsidRDefault="00A86690" w:rsidP="008C2042">
            <w:pPr>
              <w:bidi/>
              <w:spacing w:after="0" w:line="24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</w:rPr>
            </w:pPr>
            <w:r w:rsidRPr="00A86690">
              <w:rPr>
                <w:rFonts w:ascii="Yekan Bakh" w:hAnsi="Yekan Bakh" w:cs="Yekan Bakh"/>
                <w:color w:val="FF0000"/>
              </w:rPr>
              <w:t>(</w:t>
            </w:r>
            <w:r w:rsidR="008C2042" w:rsidRPr="00A86690">
              <w:rPr>
                <w:rFonts w:ascii="Yekan Bakh" w:hAnsi="Yekan Bakh" w:cs="Yekan Bakh"/>
                <w:color w:val="FF0000"/>
              </w:rPr>
              <w:t>50,182,955,623</w:t>
            </w:r>
            <w:r w:rsidRPr="00A86690">
              <w:rPr>
                <w:rFonts w:ascii="Yekan Bakh" w:hAnsi="Yekan Bakh" w:cs="Yekan Bakh"/>
                <w:color w:val="FF0000"/>
              </w:rPr>
              <w:t>)</w:t>
            </w:r>
          </w:p>
        </w:tc>
      </w:tr>
      <w:tr w:rsidR="008C2042" w:rsidRPr="00471AC6" w14:paraId="6FBFE490" w14:textId="77777777" w:rsidTr="008C2042">
        <w:trPr>
          <w:trHeight w:val="440"/>
          <w:jc w:val="center"/>
        </w:trPr>
        <w:tc>
          <w:tcPr>
            <w:tcW w:w="4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E676A" w14:textId="106AF395" w:rsidR="008C2042" w:rsidRPr="008C2042" w:rsidRDefault="008C2042" w:rsidP="008C2042">
            <w:pPr>
              <w:bidi/>
              <w:spacing w:after="0" w:line="240" w:lineRule="auto"/>
              <w:rPr>
                <w:rFonts w:ascii="Yekan Bakh" w:eastAsia="Times New Roman" w:hAnsi="Yekan Bakh" w:cs="Yekan Bakh"/>
                <w:color w:val="000000"/>
                <w:sz w:val="20"/>
                <w:szCs w:val="20"/>
                <w:rtl/>
                <w:lang w:bidi="fa-IR"/>
              </w:rPr>
            </w:pPr>
            <w:r w:rsidRPr="008C2042">
              <w:rPr>
                <w:rFonts w:ascii="Yekan Bakh" w:hAnsi="Yekan Bakh" w:cs="Yekan Bakh"/>
                <w:rtl/>
              </w:rPr>
              <w:t>خالص دارایی ها ( واحدهای سرمایه گذاری ) پایان سال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22E50" w14:textId="37EBA23B" w:rsidR="008C2042" w:rsidRPr="008C2042" w:rsidRDefault="008C2042" w:rsidP="008C2042">
            <w:pPr>
              <w:bidi/>
              <w:spacing w:after="0" w:line="24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</w:rPr>
            </w:pPr>
            <w:r w:rsidRPr="008C2042">
              <w:rPr>
                <w:rFonts w:ascii="Yekan Bakh" w:hAnsi="Yekan Bakh" w:cs="Yekan Bakh"/>
              </w:rPr>
              <w:t>10,797,600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7A6FA" w14:textId="6720A269" w:rsidR="008C2042" w:rsidRPr="008C2042" w:rsidRDefault="008C2042" w:rsidP="008C2042">
            <w:pPr>
              <w:bidi/>
              <w:spacing w:after="0" w:line="24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</w:rPr>
            </w:pPr>
            <w:bookmarkStart w:id="0" w:name="_Hlk174862877"/>
            <w:r w:rsidRPr="008C2042">
              <w:rPr>
                <w:rFonts w:ascii="Yekan Bakh" w:hAnsi="Yekan Bakh" w:cs="Yekan Bakh"/>
              </w:rPr>
              <w:t>14,913,849,566,284</w:t>
            </w:r>
            <w:bookmarkEnd w:id="0"/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D9EA9" w14:textId="3B2E7117" w:rsidR="008C2042" w:rsidRPr="008C2042" w:rsidRDefault="008C2042" w:rsidP="008C2042">
            <w:pPr>
              <w:bidi/>
              <w:spacing w:after="0" w:line="24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</w:rPr>
            </w:pPr>
            <w:r w:rsidRPr="008C2042">
              <w:rPr>
                <w:rFonts w:ascii="Yekan Bakh" w:hAnsi="Yekan Bakh" w:cs="Yekan Bakh"/>
              </w:rPr>
              <w:t>12,426,708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C8B12" w14:textId="508EFE63" w:rsidR="008C2042" w:rsidRPr="008C2042" w:rsidRDefault="008C2042" w:rsidP="008C2042">
            <w:pPr>
              <w:bidi/>
              <w:spacing w:after="0" w:line="240" w:lineRule="auto"/>
              <w:jc w:val="center"/>
              <w:rPr>
                <w:rFonts w:ascii="Yekan Bakh" w:hAnsi="Yekan Bakh" w:cs="Yekan Bakh"/>
                <w:sz w:val="20"/>
                <w:szCs w:val="20"/>
                <w:rtl/>
              </w:rPr>
            </w:pPr>
            <w:r w:rsidRPr="008C2042">
              <w:rPr>
                <w:rFonts w:ascii="Yekan Bakh" w:hAnsi="Yekan Bakh" w:cs="Yekan Bakh"/>
              </w:rPr>
              <w:t>21,635,955,572,428</w:t>
            </w:r>
          </w:p>
        </w:tc>
      </w:tr>
    </w:tbl>
    <w:p w14:paraId="2FB05CE7" w14:textId="77777777" w:rsidR="00393411" w:rsidRPr="00471AC6" w:rsidRDefault="00393411" w:rsidP="00393411">
      <w:pPr>
        <w:bidi/>
        <w:spacing w:before="600" w:after="600" w:line="480" w:lineRule="auto"/>
        <w:ind w:left="567" w:right="567"/>
        <w:jc w:val="both"/>
        <w:rPr>
          <w:rFonts w:ascii="Yekan Bakh" w:hAnsi="Yekan Bakh" w:cs="Yekan Bakh"/>
          <w:sz w:val="20"/>
          <w:szCs w:val="20"/>
          <w:rtl/>
          <w:lang w:bidi="fa-IR"/>
        </w:rPr>
      </w:pPr>
    </w:p>
    <w:sectPr w:rsidR="00393411" w:rsidRPr="00471AC6" w:rsidSect="00A568A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ekan Bakh">
    <w:panose1 w:val="01000504000000020004"/>
    <w:charset w:val="00"/>
    <w:family w:val="auto"/>
    <w:pitch w:val="variable"/>
    <w:sig w:usb0="80002003" w:usb1="80002060" w:usb2="0000002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81276"/>
    <w:multiLevelType w:val="hybridMultilevel"/>
    <w:tmpl w:val="8092C5C0"/>
    <w:lvl w:ilvl="0" w:tplc="BD4A4A8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AA27AA8"/>
    <w:multiLevelType w:val="hybridMultilevel"/>
    <w:tmpl w:val="6FCC4B62"/>
    <w:lvl w:ilvl="0" w:tplc="98B25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8B"/>
    <w:rsid w:val="000274CC"/>
    <w:rsid w:val="00050262"/>
    <w:rsid w:val="00065FEE"/>
    <w:rsid w:val="000A3F2F"/>
    <w:rsid w:val="000B2FFF"/>
    <w:rsid w:val="000C7C27"/>
    <w:rsid w:val="000D2FBD"/>
    <w:rsid w:val="000E2529"/>
    <w:rsid w:val="000E7D07"/>
    <w:rsid w:val="000F1A88"/>
    <w:rsid w:val="001351E2"/>
    <w:rsid w:val="0016579D"/>
    <w:rsid w:val="00172B55"/>
    <w:rsid w:val="00175E9A"/>
    <w:rsid w:val="00176A68"/>
    <w:rsid w:val="00185403"/>
    <w:rsid w:val="001A0880"/>
    <w:rsid w:val="00204B9E"/>
    <w:rsid w:val="002266C4"/>
    <w:rsid w:val="00277581"/>
    <w:rsid w:val="002D154E"/>
    <w:rsid w:val="002F20E5"/>
    <w:rsid w:val="00324365"/>
    <w:rsid w:val="00375BCE"/>
    <w:rsid w:val="00393411"/>
    <w:rsid w:val="00397407"/>
    <w:rsid w:val="003B15DC"/>
    <w:rsid w:val="003B7FB4"/>
    <w:rsid w:val="003F3436"/>
    <w:rsid w:val="00455B6E"/>
    <w:rsid w:val="00471AC6"/>
    <w:rsid w:val="004851B6"/>
    <w:rsid w:val="004A5DC4"/>
    <w:rsid w:val="004D00C7"/>
    <w:rsid w:val="004E0F84"/>
    <w:rsid w:val="004E3A28"/>
    <w:rsid w:val="005044A9"/>
    <w:rsid w:val="00571432"/>
    <w:rsid w:val="00573048"/>
    <w:rsid w:val="005851E0"/>
    <w:rsid w:val="005E0515"/>
    <w:rsid w:val="005E2A89"/>
    <w:rsid w:val="005F314A"/>
    <w:rsid w:val="00682F5C"/>
    <w:rsid w:val="006863C7"/>
    <w:rsid w:val="006A7C24"/>
    <w:rsid w:val="006D276C"/>
    <w:rsid w:val="0070105F"/>
    <w:rsid w:val="007113BE"/>
    <w:rsid w:val="00721F82"/>
    <w:rsid w:val="0074626E"/>
    <w:rsid w:val="00760A51"/>
    <w:rsid w:val="00760B88"/>
    <w:rsid w:val="007623C6"/>
    <w:rsid w:val="00771713"/>
    <w:rsid w:val="00783B61"/>
    <w:rsid w:val="007861FE"/>
    <w:rsid w:val="007A2CB7"/>
    <w:rsid w:val="007B2B8B"/>
    <w:rsid w:val="007D1687"/>
    <w:rsid w:val="007D572A"/>
    <w:rsid w:val="007F74B1"/>
    <w:rsid w:val="00860F61"/>
    <w:rsid w:val="008C2042"/>
    <w:rsid w:val="008C7A23"/>
    <w:rsid w:val="008E2D3F"/>
    <w:rsid w:val="008F57CB"/>
    <w:rsid w:val="009026BF"/>
    <w:rsid w:val="0090685A"/>
    <w:rsid w:val="00924F47"/>
    <w:rsid w:val="009625CB"/>
    <w:rsid w:val="00972280"/>
    <w:rsid w:val="00973FC3"/>
    <w:rsid w:val="00A470DE"/>
    <w:rsid w:val="00A568AC"/>
    <w:rsid w:val="00A56AF3"/>
    <w:rsid w:val="00A70D0B"/>
    <w:rsid w:val="00A73E79"/>
    <w:rsid w:val="00A8020D"/>
    <w:rsid w:val="00A834BC"/>
    <w:rsid w:val="00A86690"/>
    <w:rsid w:val="00A90D7F"/>
    <w:rsid w:val="00AA2C18"/>
    <w:rsid w:val="00AD6299"/>
    <w:rsid w:val="00AF087F"/>
    <w:rsid w:val="00B101DB"/>
    <w:rsid w:val="00B12893"/>
    <w:rsid w:val="00B338C5"/>
    <w:rsid w:val="00B44995"/>
    <w:rsid w:val="00B822B4"/>
    <w:rsid w:val="00B95EED"/>
    <w:rsid w:val="00BC73D9"/>
    <w:rsid w:val="00C139E1"/>
    <w:rsid w:val="00C4398E"/>
    <w:rsid w:val="00C51700"/>
    <w:rsid w:val="00C86A49"/>
    <w:rsid w:val="00CA4EE7"/>
    <w:rsid w:val="00D043BC"/>
    <w:rsid w:val="00D23B52"/>
    <w:rsid w:val="00D4540B"/>
    <w:rsid w:val="00DB2FF2"/>
    <w:rsid w:val="00DF3BA8"/>
    <w:rsid w:val="00E10C7D"/>
    <w:rsid w:val="00E331AA"/>
    <w:rsid w:val="00E574E9"/>
    <w:rsid w:val="00E640FB"/>
    <w:rsid w:val="00E70165"/>
    <w:rsid w:val="00E7467A"/>
    <w:rsid w:val="00E978A7"/>
    <w:rsid w:val="00EC7006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BA30619"/>
  <w15:docId w15:val="{D8385DDC-79B9-47C1-88E0-977948A8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7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D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3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6CA14-A53B-406A-827D-31DEB71F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Ehsan Ahmadi</dc:creator>
  <cp:lastModifiedBy>tohid rabier</cp:lastModifiedBy>
  <cp:revision>8</cp:revision>
  <cp:lastPrinted>2023-07-02T14:04:00Z</cp:lastPrinted>
  <dcterms:created xsi:type="dcterms:W3CDTF">2023-05-22T12:52:00Z</dcterms:created>
  <dcterms:modified xsi:type="dcterms:W3CDTF">2024-09-18T08:26:00Z</dcterms:modified>
</cp:coreProperties>
</file>